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8A4" w:rsidRDefault="00C058A4" w:rsidP="0015496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43A0D" w:rsidRDefault="00143A0D" w:rsidP="0015496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43A0D" w:rsidRDefault="00143A0D" w:rsidP="0015496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43A0D" w:rsidRDefault="00143A0D" w:rsidP="0015496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43A0D" w:rsidRDefault="00143A0D" w:rsidP="0015496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43A0D" w:rsidRPr="00120CC0" w:rsidRDefault="00143A0D" w:rsidP="0015496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3764B" w:rsidRPr="003E5EE8" w:rsidRDefault="003569D1" w:rsidP="0015496E">
      <w:pPr>
        <w:spacing w:line="360" w:lineRule="auto"/>
        <w:jc w:val="center"/>
        <w:rPr>
          <w:rFonts w:ascii="HY신명조" w:eastAsia="HY신명조" w:hAnsi="Times New Roman" w:cs="Times New Roman"/>
          <w:b/>
          <w:sz w:val="24"/>
          <w:szCs w:val="24"/>
        </w:rPr>
      </w:pPr>
      <w:r>
        <w:rPr>
          <w:rFonts w:ascii="HY신명조" w:eastAsia="HY신명조" w:hAnsi="Times New Roman" w:cs="Times New Roman" w:hint="eastAsia"/>
          <w:b/>
          <w:sz w:val="24"/>
          <w:szCs w:val="24"/>
        </w:rPr>
        <w:t>논리실증주의와 세이버메트릭스에 대한 연구들</w:t>
      </w:r>
    </w:p>
    <w:p w:rsidR="00143A0D" w:rsidRPr="003E5EE8" w:rsidRDefault="0015496E" w:rsidP="0015496E">
      <w:pPr>
        <w:spacing w:line="360" w:lineRule="auto"/>
        <w:jc w:val="center"/>
        <w:rPr>
          <w:rFonts w:ascii="HY신명조" w:eastAsia="HY신명조" w:hAnsi="Times New Roman" w:cs="Times New Roman"/>
          <w:sz w:val="24"/>
          <w:szCs w:val="24"/>
        </w:rPr>
      </w:pPr>
      <w:r w:rsidRPr="003E5EE8">
        <w:rPr>
          <w:rFonts w:ascii="HY신명조" w:eastAsia="HY신명조" w:hAnsi="Times New Roman" w:cs="Times New Roman" w:hint="eastAsia"/>
          <w:sz w:val="24"/>
          <w:szCs w:val="24"/>
        </w:rPr>
        <w:t>김준영, 양현모, 박재현, 안영빈</w:t>
      </w:r>
    </w:p>
    <w:p w:rsidR="00143A0D" w:rsidRPr="003E5EE8" w:rsidRDefault="003E5EE8" w:rsidP="0015496E">
      <w:pPr>
        <w:spacing w:line="360" w:lineRule="auto"/>
        <w:jc w:val="center"/>
        <w:rPr>
          <w:rFonts w:ascii="HY신명조" w:eastAsia="HY신명조" w:hAnsi="Times New Roman" w:cs="Times New Roman"/>
          <w:sz w:val="24"/>
          <w:szCs w:val="24"/>
        </w:rPr>
      </w:pPr>
      <w:r w:rsidRPr="003E5EE8">
        <w:rPr>
          <w:rFonts w:ascii="HY신명조" w:eastAsia="HY신명조" w:hAnsi="Times New Roman" w:cs="Times New Roman" w:hint="eastAsia"/>
          <w:sz w:val="24"/>
          <w:szCs w:val="24"/>
        </w:rPr>
        <w:t>아주대학교 미디어학부 소셜미디어 전공</w:t>
      </w:r>
    </w:p>
    <w:p w:rsidR="00143A0D" w:rsidRDefault="00143A0D" w:rsidP="001549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3A0D" w:rsidRDefault="00143A0D" w:rsidP="001549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3A0D" w:rsidRDefault="00143A0D" w:rsidP="001549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3A0D" w:rsidRDefault="00143A0D" w:rsidP="001549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3A0D" w:rsidRDefault="00143A0D" w:rsidP="001549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3A0D" w:rsidRDefault="00143A0D" w:rsidP="001549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3A0D" w:rsidRDefault="00143A0D" w:rsidP="001549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3A0D" w:rsidRDefault="00143A0D" w:rsidP="001549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3A0D" w:rsidRDefault="00143A0D" w:rsidP="001549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3A0D" w:rsidRDefault="00143A0D" w:rsidP="001549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3A0D" w:rsidRDefault="00143A0D" w:rsidP="001549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3A0D" w:rsidRDefault="00143A0D" w:rsidP="001549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3A0D" w:rsidRDefault="00143A0D" w:rsidP="001549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3A0D" w:rsidRPr="003E5EE8" w:rsidRDefault="000541E6" w:rsidP="0015496E">
      <w:pPr>
        <w:spacing w:line="360" w:lineRule="auto"/>
        <w:jc w:val="center"/>
        <w:rPr>
          <w:rFonts w:ascii="HY신명조" w:eastAsia="HY신명조" w:hAnsi="Times New Roman" w:cs="Times New Roman"/>
          <w:b/>
          <w:sz w:val="24"/>
          <w:szCs w:val="24"/>
        </w:rPr>
      </w:pPr>
      <w:r w:rsidRPr="003E5EE8">
        <w:rPr>
          <w:rFonts w:ascii="HY신명조" w:eastAsia="HY신명조" w:hAnsi="Times New Roman" w:cs="Times New Roman" w:hint="eastAsia"/>
          <w:b/>
          <w:sz w:val="24"/>
          <w:szCs w:val="24"/>
        </w:rPr>
        <w:lastRenderedPageBreak/>
        <w:t>초록</w:t>
      </w:r>
    </w:p>
    <w:p w:rsidR="00FC65A1" w:rsidRPr="0015496E" w:rsidRDefault="00FC65A1" w:rsidP="0015496E">
      <w:pPr>
        <w:spacing w:line="360" w:lineRule="auto"/>
        <w:jc w:val="center"/>
        <w:rPr>
          <w:rFonts w:ascii="HY신명조" w:eastAsia="HY신명조" w:hAnsi="Times New Roman" w:cs="Times New Roman"/>
          <w:sz w:val="24"/>
          <w:szCs w:val="24"/>
        </w:rPr>
      </w:pPr>
    </w:p>
    <w:p w:rsidR="00FC65A1" w:rsidRPr="0015496E" w:rsidRDefault="00FC65A1" w:rsidP="0015496E">
      <w:pPr>
        <w:spacing w:line="360" w:lineRule="auto"/>
        <w:jc w:val="center"/>
        <w:rPr>
          <w:rFonts w:ascii="HY신명조" w:eastAsia="HY신명조" w:hAnsi="Times New Roman" w:cs="Times New Roman"/>
          <w:sz w:val="24"/>
          <w:szCs w:val="24"/>
        </w:rPr>
      </w:pPr>
    </w:p>
    <w:p w:rsidR="00251705" w:rsidRDefault="00251705" w:rsidP="00C058A4">
      <w:pPr>
        <w:spacing w:line="360" w:lineRule="auto"/>
        <w:rPr>
          <w:rFonts w:ascii="HY신명조" w:eastAsia="HY신명조" w:hAnsi="Times New Roman" w:cs="Times New Roman"/>
          <w:sz w:val="24"/>
          <w:szCs w:val="24"/>
        </w:rPr>
      </w:pPr>
    </w:p>
    <w:p w:rsidR="000541E6" w:rsidRPr="0015496E" w:rsidRDefault="00251705" w:rsidP="00251705">
      <w:pPr>
        <w:spacing w:line="360" w:lineRule="auto"/>
        <w:ind w:leftChars="100" w:left="200"/>
        <w:jc w:val="left"/>
        <w:rPr>
          <w:rFonts w:ascii="HY신명조" w:eastAsia="HY신명조" w:hAnsi="Times New Roman" w:cs="Times New Roman"/>
          <w:sz w:val="24"/>
          <w:szCs w:val="24"/>
        </w:rPr>
      </w:pPr>
      <w:r>
        <w:rPr>
          <w:rFonts w:ascii="HY신명조" w:eastAsia="HY신명조" w:hAnsi="Times New Roman" w:cs="Times New Roman" w:hint="eastAsia"/>
          <w:sz w:val="24"/>
          <w:szCs w:val="24"/>
        </w:rPr>
        <w:t>이 전 과제에서 다루었던 이론들,</w:t>
      </w:r>
      <w:r>
        <w:rPr>
          <w:rFonts w:ascii="HY신명조" w:eastAsia="HY신명조" w:hAnsi="Times New Roman" w:cs="Times New Roman"/>
          <w:sz w:val="24"/>
          <w:szCs w:val="24"/>
        </w:rPr>
        <w:t xml:space="preserve"> </w:t>
      </w:r>
      <w:r>
        <w:rPr>
          <w:rFonts w:ascii="HY신명조" w:eastAsia="HY신명조" w:hAnsi="Times New Roman" w:cs="Times New Roman" w:hint="eastAsia"/>
          <w:sz w:val="24"/>
          <w:szCs w:val="24"/>
        </w:rPr>
        <w:t>논리실증주의와 세이버메트릭스에 대해 어떤 연구나 논의가 있어왔는지 알아보았다.</w:t>
      </w:r>
      <w:r>
        <w:rPr>
          <w:rFonts w:ascii="HY신명조" w:eastAsia="HY신명조" w:hAnsi="Times New Roman" w:cs="Times New Roman"/>
          <w:sz w:val="24"/>
          <w:szCs w:val="24"/>
        </w:rPr>
        <w:t xml:space="preserve"> </w:t>
      </w:r>
      <w:r>
        <w:rPr>
          <w:rFonts w:ascii="HY신명조" w:eastAsia="HY신명조" w:hAnsi="Times New Roman" w:cs="Times New Roman" w:hint="eastAsia"/>
          <w:sz w:val="24"/>
          <w:szCs w:val="24"/>
        </w:rPr>
        <w:t>논리실증주의는 비엔나 서클로부터 만들어졌다.</w:t>
      </w:r>
      <w:r>
        <w:rPr>
          <w:rFonts w:ascii="HY신명조" w:eastAsia="HY신명조" w:hAnsi="Times New Roman" w:cs="Times New Roman"/>
          <w:sz w:val="24"/>
          <w:szCs w:val="24"/>
        </w:rPr>
        <w:t xml:space="preserve"> </w:t>
      </w:r>
      <w:r>
        <w:rPr>
          <w:rFonts w:ascii="HY신명조" w:eastAsia="HY신명조" w:hAnsi="Times New Roman" w:cs="Times New Roman" w:hint="eastAsia"/>
          <w:sz w:val="24"/>
          <w:szCs w:val="24"/>
        </w:rPr>
        <w:t>학자들의 견해가 더해져 점차 과학적 경험주의로 바뀌었다.</w:t>
      </w:r>
      <w:r>
        <w:rPr>
          <w:rFonts w:ascii="HY신명조" w:eastAsia="HY신명조" w:hAnsi="Times New Roman" w:cs="Times New Roman"/>
          <w:sz w:val="24"/>
          <w:szCs w:val="24"/>
        </w:rPr>
        <w:t xml:space="preserve"> </w:t>
      </w:r>
      <w:r>
        <w:rPr>
          <w:rFonts w:ascii="HY신명조" w:eastAsia="HY신명조" w:hAnsi="Times New Roman" w:cs="Times New Roman" w:hint="eastAsia"/>
          <w:sz w:val="24"/>
          <w:szCs w:val="24"/>
        </w:rPr>
        <w:t>세이버메트릭스는 야구에 큰 변화를 가져다 주었다.</w:t>
      </w:r>
      <w:r>
        <w:rPr>
          <w:rFonts w:ascii="HY신명조" w:eastAsia="HY신명조" w:hAnsi="Times New Roman" w:cs="Times New Roman"/>
          <w:sz w:val="24"/>
          <w:szCs w:val="24"/>
        </w:rPr>
        <w:t xml:space="preserve"> </w:t>
      </w:r>
      <w:r>
        <w:rPr>
          <w:rFonts w:ascii="HY신명조" w:eastAsia="HY신명조" w:hAnsi="Times New Roman" w:cs="Times New Roman" w:hint="eastAsia"/>
          <w:sz w:val="24"/>
          <w:szCs w:val="24"/>
        </w:rPr>
        <w:t>과거에는 생각하지 못 했던 야구에 대한 새로운 관점을 제공했으며 많은 세이버메트리션들을 양산하였다.</w:t>
      </w:r>
    </w:p>
    <w:p w:rsidR="000541E6" w:rsidRPr="00C058A4" w:rsidRDefault="00144DBA" w:rsidP="0015496E">
      <w:pPr>
        <w:spacing w:line="360" w:lineRule="auto"/>
        <w:jc w:val="center"/>
        <w:rPr>
          <w:rFonts w:ascii="HY신명조" w:eastAsia="HY신명조" w:hAnsi="Times New Roman" w:cs="Times New Roman" w:hint="eastAsia"/>
          <w:sz w:val="24"/>
          <w:szCs w:val="24"/>
        </w:rPr>
      </w:pPr>
      <w:r>
        <w:rPr>
          <w:rFonts w:ascii="HY신명조" w:eastAsia="HY신명조" w:hAnsi="Times New Roman" w:cs="Times New Roman" w:hint="eastAsia"/>
          <w:i/>
          <w:sz w:val="24"/>
          <w:szCs w:val="24"/>
        </w:rPr>
        <w:t>키워드</w:t>
      </w:r>
      <w:r w:rsidR="000541E6" w:rsidRPr="00C058A4">
        <w:rPr>
          <w:rFonts w:ascii="HY신명조" w:eastAsia="HY신명조" w:hAnsi="Times New Roman" w:cs="Times New Roman" w:hint="eastAsia"/>
          <w:i/>
          <w:sz w:val="24"/>
          <w:szCs w:val="24"/>
        </w:rPr>
        <w:t xml:space="preserve"> </w:t>
      </w:r>
      <w:r w:rsidR="000541E6" w:rsidRPr="00C058A4">
        <w:rPr>
          <w:rFonts w:ascii="HY신명조" w:eastAsia="HY신명조" w:hAnsi="Times New Roman" w:cs="Times New Roman" w:hint="eastAsia"/>
          <w:sz w:val="24"/>
          <w:szCs w:val="24"/>
        </w:rPr>
        <w:t xml:space="preserve">: </w:t>
      </w:r>
      <w:r>
        <w:rPr>
          <w:rFonts w:ascii="HY신명조" w:eastAsia="HY신명조" w:hAnsi="Times New Roman" w:cs="Times New Roman" w:hint="eastAsia"/>
          <w:sz w:val="24"/>
          <w:szCs w:val="24"/>
        </w:rPr>
        <w:t>논리적 실증주의,</w:t>
      </w:r>
      <w:r>
        <w:rPr>
          <w:rFonts w:ascii="HY신명조" w:eastAsia="HY신명조" w:hAnsi="Times New Roman" w:cs="Times New Roman"/>
          <w:sz w:val="24"/>
          <w:szCs w:val="24"/>
        </w:rPr>
        <w:t xml:space="preserve"> </w:t>
      </w:r>
      <w:r>
        <w:rPr>
          <w:rFonts w:ascii="HY신명조" w:eastAsia="HY신명조" w:hAnsi="Times New Roman" w:cs="Times New Roman" w:hint="eastAsia"/>
          <w:sz w:val="24"/>
          <w:szCs w:val="24"/>
        </w:rPr>
        <w:t>세이버메트릭스,</w:t>
      </w:r>
      <w:r>
        <w:rPr>
          <w:rFonts w:ascii="HY신명조" w:eastAsia="HY신명조" w:hAnsi="Times New Roman" w:cs="Times New Roman"/>
          <w:sz w:val="24"/>
          <w:szCs w:val="24"/>
        </w:rPr>
        <w:t xml:space="preserve"> </w:t>
      </w:r>
      <w:r>
        <w:rPr>
          <w:rFonts w:ascii="HY신명조" w:eastAsia="HY신명조" w:hAnsi="Times New Roman" w:cs="Times New Roman" w:hint="eastAsia"/>
          <w:sz w:val="24"/>
          <w:szCs w:val="24"/>
        </w:rPr>
        <w:t>레인, 세이버메트리션</w:t>
      </w:r>
    </w:p>
    <w:p w:rsidR="00FC65A1" w:rsidRPr="00402330" w:rsidRDefault="00FC65A1" w:rsidP="001549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5A1" w:rsidRDefault="00FC65A1" w:rsidP="001549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5A1" w:rsidRDefault="00FC65A1" w:rsidP="001549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5A1" w:rsidRDefault="00FC65A1" w:rsidP="001549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5A1" w:rsidRDefault="00FC65A1" w:rsidP="001549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5A1" w:rsidRDefault="00FC65A1" w:rsidP="001549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5A1" w:rsidRDefault="00FC65A1" w:rsidP="001549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5A1" w:rsidRDefault="00FC65A1" w:rsidP="001549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5A1" w:rsidRDefault="00FC65A1" w:rsidP="001549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5A1" w:rsidRDefault="00FC65A1" w:rsidP="001549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5A1" w:rsidRDefault="00FC65A1" w:rsidP="001549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5A1" w:rsidRDefault="00FC65A1" w:rsidP="001549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5A1" w:rsidRDefault="00FC65A1" w:rsidP="001549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330" w:rsidRPr="003E5EE8" w:rsidRDefault="00402330" w:rsidP="00251705">
      <w:pPr>
        <w:spacing w:line="360" w:lineRule="auto"/>
        <w:jc w:val="center"/>
        <w:rPr>
          <w:rFonts w:ascii="HY신명조" w:eastAsia="HY신명조" w:hAnsi="Times New Roman" w:cs="Times New Roman"/>
          <w:b/>
          <w:sz w:val="24"/>
          <w:szCs w:val="24"/>
        </w:rPr>
      </w:pPr>
      <w:bookmarkStart w:id="0" w:name="_GoBack"/>
      <w:bookmarkEnd w:id="0"/>
      <w:r w:rsidRPr="003E5EE8">
        <w:rPr>
          <w:rFonts w:ascii="HY신명조" w:eastAsia="HY신명조" w:hAnsi="Times New Roman" w:cs="Times New Roman" w:hint="eastAsia"/>
          <w:b/>
          <w:sz w:val="24"/>
          <w:szCs w:val="24"/>
        </w:rPr>
        <w:lastRenderedPageBreak/>
        <w:t>본문</w:t>
      </w:r>
    </w:p>
    <w:p w:rsidR="00402330" w:rsidRDefault="00402330" w:rsidP="001549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69D1" w:rsidRDefault="003569D1" w:rsidP="003569D1">
      <w:pPr>
        <w:spacing w:line="360" w:lineRule="auto"/>
        <w:rPr>
          <w:rFonts w:ascii="HY신명조" w:eastAsia="HY신명조" w:hAnsi="Times New Roman" w:cs="Times New Roman"/>
          <w:b/>
          <w:sz w:val="24"/>
          <w:szCs w:val="24"/>
        </w:rPr>
      </w:pPr>
      <w:r>
        <w:rPr>
          <w:rFonts w:ascii="HY신명조" w:eastAsia="HY신명조" w:hAnsi="Times New Roman" w:cs="Times New Roman" w:hint="eastAsia"/>
          <w:b/>
          <w:sz w:val="24"/>
          <w:szCs w:val="24"/>
        </w:rPr>
        <w:t>1</w:t>
      </w:r>
      <w:r w:rsidRPr="003E5EE8">
        <w:rPr>
          <w:rFonts w:ascii="HY신명조" w:eastAsia="HY신명조" w:hAnsi="Times New Roman" w:cs="Times New Roman" w:hint="eastAsia"/>
          <w:b/>
          <w:sz w:val="24"/>
          <w:szCs w:val="24"/>
        </w:rPr>
        <w:t>.</w:t>
      </w:r>
      <w:r>
        <w:rPr>
          <w:rFonts w:ascii="HY신명조" w:eastAsia="HY신명조" w:hAnsi="Times New Roman" w:cs="Times New Roman"/>
          <w:b/>
          <w:sz w:val="24"/>
          <w:szCs w:val="24"/>
        </w:rPr>
        <w:t xml:space="preserve"> </w:t>
      </w:r>
      <w:r>
        <w:rPr>
          <w:rFonts w:ascii="HY신명조" w:eastAsia="HY신명조" w:hAnsi="Times New Roman" w:cs="Times New Roman" w:hint="eastAsia"/>
          <w:b/>
          <w:sz w:val="24"/>
          <w:szCs w:val="24"/>
        </w:rPr>
        <w:t>논리실증주의</w:t>
      </w:r>
    </w:p>
    <w:p w:rsidR="003569D1" w:rsidRDefault="003569D1" w:rsidP="003569D1">
      <w:pPr>
        <w:spacing w:line="360" w:lineRule="auto"/>
        <w:rPr>
          <w:rFonts w:ascii="HY신명조" w:eastAsia="HY신명조" w:hAnsi="Times New Roman" w:cs="Times New Roman"/>
          <w:sz w:val="24"/>
          <w:szCs w:val="24"/>
        </w:rPr>
      </w:pPr>
      <w:r w:rsidRPr="0008221F">
        <w:rPr>
          <w:rFonts w:ascii="HY신명조" w:eastAsia="HY신명조" w:hAnsi="Times New Roman" w:cs="Times New Roman" w:hint="eastAsia"/>
          <w:sz w:val="24"/>
          <w:szCs w:val="24"/>
        </w:rPr>
        <w:t>현대의</w:t>
      </w:r>
      <w:r w:rsidRPr="0008221F">
        <w:rPr>
          <w:rFonts w:ascii="HY신명조" w:eastAsia="HY신명조" w:hAnsi="Times New Roman" w:cs="Times New Roman"/>
          <w:sz w:val="24"/>
          <w:szCs w:val="24"/>
        </w:rPr>
        <w:t xml:space="preserve"> 논리적 실증주의는 1920년대 비엔나 서클</w:t>
      </w:r>
      <w:r>
        <w:rPr>
          <w:rStyle w:val="a4"/>
          <w:rFonts w:ascii="HY신명조" w:eastAsia="HY신명조" w:hAnsi="Times New Roman" w:cs="Times New Roman"/>
          <w:sz w:val="24"/>
          <w:szCs w:val="24"/>
        </w:rPr>
        <w:footnoteReference w:id="1"/>
      </w:r>
      <w:r w:rsidRPr="0008221F">
        <w:rPr>
          <w:rFonts w:ascii="HY신명조" w:eastAsia="HY신명조" w:hAnsi="Times New Roman" w:cs="Times New Roman"/>
          <w:sz w:val="24"/>
          <w:szCs w:val="24"/>
        </w:rPr>
        <w:t>이라는 이름을 갖게 된 철학자들</w:t>
      </w:r>
      <w:r>
        <w:rPr>
          <w:rFonts w:ascii="HY신명조" w:eastAsia="HY신명조" w:hAnsi="Times New Roman" w:cs="Times New Roman" w:hint="eastAsia"/>
          <w:sz w:val="24"/>
          <w:szCs w:val="24"/>
        </w:rPr>
        <w:t xml:space="preserve">과 </w:t>
      </w:r>
      <w:r w:rsidRPr="0008221F">
        <w:rPr>
          <w:rFonts w:ascii="HY신명조" w:eastAsia="HY신명조" w:hAnsi="Times New Roman" w:cs="Times New Roman"/>
          <w:sz w:val="24"/>
          <w:szCs w:val="24"/>
        </w:rPr>
        <w:t>과학자들</w:t>
      </w:r>
      <w:r>
        <w:rPr>
          <w:rFonts w:ascii="HY신명조" w:eastAsia="HY신명조" w:hAnsi="Times New Roman" w:cs="Times New Roman" w:hint="eastAsia"/>
          <w:sz w:val="24"/>
          <w:szCs w:val="24"/>
        </w:rPr>
        <w:t xml:space="preserve"> 그리고 </w:t>
      </w:r>
      <w:r w:rsidRPr="0008221F">
        <w:rPr>
          <w:rFonts w:ascii="HY신명조" w:eastAsia="HY신명조" w:hAnsi="Times New Roman" w:cs="Times New Roman"/>
          <w:sz w:val="24"/>
          <w:szCs w:val="24"/>
        </w:rPr>
        <w:t>수학자들의 공통적 특징을 나타내기 위하여 만들어졌다.</w:t>
      </w:r>
      <w:r>
        <w:rPr>
          <w:rFonts w:ascii="HY신명조" w:eastAsia="HY신명조" w:hAnsi="Times New Roman" w:cs="Times New Roman" w:hint="eastAsia"/>
          <w:sz w:val="24"/>
          <w:szCs w:val="24"/>
        </w:rPr>
        <w:t xml:space="preserve"> </w:t>
      </w:r>
      <w:r w:rsidRPr="0008221F">
        <w:rPr>
          <w:rFonts w:ascii="HY신명조" w:eastAsia="HY신명조" w:hAnsi="Times New Roman" w:cs="Times New Roman"/>
          <w:sz w:val="24"/>
          <w:szCs w:val="24"/>
        </w:rPr>
        <w:t xml:space="preserve">그 후 </w:t>
      </w:r>
      <w:r>
        <w:rPr>
          <w:rFonts w:ascii="HY신명조" w:eastAsia="HY신명조" w:hAnsi="Times New Roman" w:cs="Times New Roman" w:hint="eastAsia"/>
          <w:sz w:val="24"/>
          <w:szCs w:val="24"/>
        </w:rPr>
        <w:t>베</w:t>
      </w:r>
      <w:r w:rsidRPr="0008221F">
        <w:rPr>
          <w:rFonts w:ascii="HY신명조" w:eastAsia="HY신명조" w:hAnsi="Times New Roman" w:cs="Times New Roman"/>
          <w:sz w:val="24"/>
          <w:szCs w:val="24"/>
        </w:rPr>
        <w:t>를린과 시카고의 학자들의 견해가 더해지면서 실증주의는 점차 과학적 경험주의로 불려지게 되었다.</w:t>
      </w:r>
      <w:r>
        <w:rPr>
          <w:rFonts w:ascii="HY신명조" w:eastAsia="HY신명조" w:hAnsi="Times New Roman" w:cs="Times New Roman" w:hint="eastAsia"/>
          <w:sz w:val="24"/>
          <w:szCs w:val="24"/>
        </w:rPr>
        <w:t xml:space="preserve"> </w:t>
      </w:r>
      <w:r w:rsidRPr="0008221F">
        <w:rPr>
          <w:rFonts w:ascii="HY신명조" w:eastAsia="HY신명조" w:hAnsi="Times New Roman" w:cs="Times New Roman"/>
          <w:sz w:val="24"/>
          <w:szCs w:val="24"/>
        </w:rPr>
        <w:t>이러한 논리 실증주의는 1940년대까지 존속하였고,</w:t>
      </w:r>
      <w:r>
        <w:rPr>
          <w:rFonts w:ascii="HY신명조" w:eastAsia="HY신명조" w:hAnsi="Times New Roman" w:cs="Times New Roman"/>
          <w:sz w:val="24"/>
          <w:szCs w:val="24"/>
        </w:rPr>
        <w:t xml:space="preserve"> </w:t>
      </w:r>
      <w:r w:rsidRPr="0008221F">
        <w:rPr>
          <w:rFonts w:ascii="HY신명조" w:eastAsia="HY신명조" w:hAnsi="Times New Roman" w:cs="Times New Roman"/>
          <w:sz w:val="24"/>
          <w:szCs w:val="24"/>
        </w:rPr>
        <w:t>그 후 미국 스칸디나비아,</w:t>
      </w:r>
      <w:r>
        <w:rPr>
          <w:rFonts w:ascii="HY신명조" w:eastAsia="HY신명조" w:hAnsi="Times New Roman" w:cs="Times New Roman" w:hint="eastAsia"/>
          <w:sz w:val="24"/>
          <w:szCs w:val="24"/>
        </w:rPr>
        <w:t xml:space="preserve"> </w:t>
      </w:r>
      <w:r w:rsidRPr="0008221F">
        <w:rPr>
          <w:rFonts w:ascii="HY신명조" w:eastAsia="HY신명조" w:hAnsi="Times New Roman" w:cs="Times New Roman"/>
          <w:sz w:val="24"/>
          <w:szCs w:val="24"/>
        </w:rPr>
        <w:t xml:space="preserve">영국까지 영향을 미치게 </w:t>
      </w:r>
      <w:r>
        <w:rPr>
          <w:rFonts w:ascii="HY신명조" w:eastAsia="HY신명조" w:hAnsi="Times New Roman" w:cs="Times New Roman"/>
          <w:sz w:val="24"/>
          <w:szCs w:val="24"/>
        </w:rPr>
        <w:t>되</w:t>
      </w:r>
      <w:r>
        <w:rPr>
          <w:rFonts w:ascii="HY신명조" w:eastAsia="HY신명조" w:hAnsi="Times New Roman" w:cs="Times New Roman" w:hint="eastAsia"/>
          <w:sz w:val="24"/>
          <w:szCs w:val="24"/>
        </w:rPr>
        <w:t>며</w:t>
      </w:r>
      <w:r w:rsidRPr="0008221F">
        <w:rPr>
          <w:rFonts w:ascii="HY신명조" w:eastAsia="HY신명조" w:hAnsi="Times New Roman" w:cs="Times New Roman"/>
          <w:sz w:val="24"/>
          <w:szCs w:val="24"/>
        </w:rPr>
        <w:t xml:space="preserve"> 간접적인 영향이 계속되었다</w:t>
      </w:r>
      <w:r>
        <w:rPr>
          <w:rFonts w:ascii="HY신명조" w:eastAsia="HY신명조" w:hAnsi="Times New Roman" w:cs="Times New Roman" w:hint="eastAsia"/>
          <w:sz w:val="24"/>
          <w:szCs w:val="24"/>
        </w:rPr>
        <w:t>.</w:t>
      </w:r>
    </w:p>
    <w:p w:rsidR="003569D1" w:rsidRDefault="003569D1" w:rsidP="003569D1">
      <w:pPr>
        <w:spacing w:line="360" w:lineRule="auto"/>
        <w:rPr>
          <w:rFonts w:ascii="HY신명조" w:eastAsia="HY신명조" w:hAnsi="Times New Roman" w:cs="Times New Roman"/>
          <w:sz w:val="24"/>
          <w:szCs w:val="24"/>
        </w:rPr>
      </w:pPr>
      <w:r w:rsidRPr="0008221F">
        <w:rPr>
          <w:rFonts w:ascii="HY신명조" w:eastAsia="HY신명조" w:hAnsi="Times New Roman" w:cs="Times New Roman" w:hint="eastAsia"/>
          <w:sz w:val="24"/>
          <w:szCs w:val="24"/>
        </w:rPr>
        <w:t>논리적</w:t>
      </w:r>
      <w:r w:rsidRPr="0008221F">
        <w:rPr>
          <w:rFonts w:ascii="HY신명조" w:eastAsia="HY신명조" w:hAnsi="Times New Roman" w:cs="Times New Roman"/>
          <w:sz w:val="24"/>
          <w:szCs w:val="24"/>
        </w:rPr>
        <w:t xml:space="preserve"> 실증주의의 발전에는 세 가지의 운동이 존재하였는데</w:t>
      </w:r>
      <w:r>
        <w:rPr>
          <w:rFonts w:ascii="HY신명조" w:eastAsia="HY신명조" w:hAnsi="Times New Roman" w:cs="Times New Roman" w:hint="eastAsia"/>
          <w:sz w:val="24"/>
          <w:szCs w:val="24"/>
        </w:rPr>
        <w:t xml:space="preserve">, </w:t>
      </w:r>
      <w:r w:rsidRPr="0008221F">
        <w:rPr>
          <w:rFonts w:ascii="HY신명조" w:eastAsia="HY신명조" w:hAnsi="Times New Roman" w:cs="Times New Roman"/>
          <w:sz w:val="24"/>
          <w:szCs w:val="24"/>
        </w:rPr>
        <w:t xml:space="preserve">첫 번째로는 20세기 초에 시작된 것으로 과학적 </w:t>
      </w:r>
      <w:r>
        <w:rPr>
          <w:rFonts w:ascii="HY신명조" w:eastAsia="HY신명조" w:hAnsi="Times New Roman" w:cs="Times New Roman"/>
          <w:sz w:val="24"/>
          <w:szCs w:val="24"/>
        </w:rPr>
        <w:t>이론</w:t>
      </w:r>
      <w:r>
        <w:rPr>
          <w:rFonts w:ascii="HY신명조" w:eastAsia="HY신명조" w:hAnsi="Times New Roman" w:cs="Times New Roman" w:hint="eastAsia"/>
          <w:sz w:val="24"/>
          <w:szCs w:val="24"/>
        </w:rPr>
        <w:t>의</w:t>
      </w:r>
      <w:r w:rsidRPr="0008221F">
        <w:rPr>
          <w:rFonts w:ascii="HY신명조" w:eastAsia="HY신명조" w:hAnsi="Times New Roman" w:cs="Times New Roman"/>
          <w:sz w:val="24"/>
          <w:szCs w:val="24"/>
        </w:rPr>
        <w:t xml:space="preserve"> 논리적 구조에 관심을 집중하여 경험주의적, </w:t>
      </w:r>
      <w:r>
        <w:rPr>
          <w:rFonts w:ascii="HY신명조" w:eastAsia="HY신명조" w:hAnsi="Times New Roman" w:cs="Times New Roman"/>
          <w:sz w:val="24"/>
          <w:szCs w:val="24"/>
        </w:rPr>
        <w:t>그</w:t>
      </w:r>
      <w:r>
        <w:rPr>
          <w:rFonts w:ascii="HY신명조" w:eastAsia="HY신명조" w:hAnsi="Times New Roman" w:cs="Times New Roman" w:hint="eastAsia"/>
          <w:sz w:val="24"/>
          <w:szCs w:val="24"/>
        </w:rPr>
        <w:t>리</w:t>
      </w:r>
      <w:r w:rsidRPr="0008221F">
        <w:rPr>
          <w:rFonts w:ascii="HY신명조" w:eastAsia="HY신명조" w:hAnsi="Times New Roman" w:cs="Times New Roman"/>
          <w:sz w:val="24"/>
          <w:szCs w:val="24"/>
        </w:rPr>
        <w:t>고 현상학적 토대 위에 과학을 재건하려는 공리화를 지향하려는 노력이었다</w:t>
      </w:r>
      <w:r>
        <w:rPr>
          <w:rFonts w:ascii="HY신명조" w:eastAsia="HY신명조" w:hAnsi="Times New Roman" w:cs="Times New Roman"/>
          <w:sz w:val="24"/>
          <w:szCs w:val="24"/>
        </w:rPr>
        <w:t>.</w:t>
      </w:r>
      <w:r>
        <w:rPr>
          <w:rFonts w:ascii="HY신명조" w:eastAsia="HY신명조" w:hAnsi="Times New Roman" w:cs="Times New Roman" w:hint="eastAsia"/>
          <w:sz w:val="24"/>
          <w:szCs w:val="24"/>
        </w:rPr>
        <w:t xml:space="preserve"> </w:t>
      </w:r>
      <w:r w:rsidRPr="0008221F">
        <w:rPr>
          <w:rFonts w:ascii="HY신명조" w:eastAsia="HY신명조" w:hAnsi="Times New Roman" w:cs="Times New Roman" w:hint="eastAsia"/>
          <w:sz w:val="24"/>
          <w:szCs w:val="24"/>
        </w:rPr>
        <w:t>두</w:t>
      </w:r>
      <w:r w:rsidRPr="0008221F">
        <w:rPr>
          <w:rFonts w:ascii="HY신명조" w:eastAsia="HY신명조" w:hAnsi="Times New Roman" w:cs="Times New Roman"/>
          <w:sz w:val="24"/>
          <w:szCs w:val="24"/>
        </w:rPr>
        <w:t xml:space="preserve"> 번째로는 수학을 논리학으로 환원하여 포괄적인 기호논리학</w:t>
      </w:r>
      <w:r>
        <w:rPr>
          <w:rStyle w:val="a4"/>
          <w:rFonts w:ascii="HY신명조" w:eastAsia="HY신명조" w:hAnsi="Times New Roman" w:cs="Times New Roman"/>
          <w:sz w:val="24"/>
          <w:szCs w:val="24"/>
        </w:rPr>
        <w:footnoteReference w:id="2"/>
      </w:r>
      <w:r w:rsidRPr="0008221F">
        <w:rPr>
          <w:rFonts w:ascii="HY신명조" w:eastAsia="HY신명조" w:hAnsi="Times New Roman" w:cs="Times New Roman"/>
          <w:sz w:val="24"/>
          <w:szCs w:val="24"/>
        </w:rPr>
        <w:t>을 구성함으로써 새로운 철학의 언어가 되게 하려는 운동이었다</w:t>
      </w:r>
      <w:r>
        <w:rPr>
          <w:rFonts w:ascii="HY신명조" w:eastAsia="HY신명조" w:hAnsi="Times New Roman" w:cs="Times New Roman"/>
          <w:sz w:val="24"/>
          <w:szCs w:val="24"/>
        </w:rPr>
        <w:t>.</w:t>
      </w:r>
      <w:r>
        <w:rPr>
          <w:rFonts w:ascii="HY신명조" w:eastAsia="HY신명조" w:hAnsi="Times New Roman" w:cs="Times New Roman" w:hint="eastAsia"/>
          <w:sz w:val="24"/>
          <w:szCs w:val="24"/>
        </w:rPr>
        <w:t xml:space="preserve"> </w:t>
      </w:r>
      <w:r w:rsidRPr="0008221F">
        <w:rPr>
          <w:rFonts w:ascii="HY신명조" w:eastAsia="HY신명조" w:hAnsi="Times New Roman" w:cs="Times New Roman" w:hint="eastAsia"/>
          <w:sz w:val="24"/>
          <w:szCs w:val="24"/>
        </w:rPr>
        <w:t>세</w:t>
      </w:r>
      <w:r>
        <w:rPr>
          <w:rFonts w:ascii="HY신명조" w:eastAsia="HY신명조" w:hAnsi="Times New Roman" w:cs="Times New Roman" w:hint="eastAsia"/>
          <w:sz w:val="24"/>
          <w:szCs w:val="24"/>
        </w:rPr>
        <w:t xml:space="preserve"> </w:t>
      </w:r>
      <w:r w:rsidRPr="0008221F">
        <w:rPr>
          <w:rFonts w:ascii="HY신명조" w:eastAsia="HY신명조" w:hAnsi="Times New Roman" w:cs="Times New Roman"/>
          <w:sz w:val="24"/>
          <w:szCs w:val="24"/>
        </w:rPr>
        <w:t>번째로는 제 1차 세계대전 이후의 유럽의 억압적인 정치적 상황으로 인해 수용한 마르크스주의</w:t>
      </w:r>
      <w:r w:rsidR="00144DBA">
        <w:rPr>
          <w:rStyle w:val="a4"/>
          <w:rFonts w:ascii="HY신명조" w:eastAsia="HY신명조" w:hAnsi="Times New Roman" w:cs="Times New Roman"/>
          <w:sz w:val="24"/>
          <w:szCs w:val="24"/>
        </w:rPr>
        <w:footnoteReference w:id="3"/>
      </w:r>
      <w:r w:rsidRPr="0008221F">
        <w:rPr>
          <w:rFonts w:ascii="HY신명조" w:eastAsia="HY신명조" w:hAnsi="Times New Roman" w:cs="Times New Roman"/>
          <w:sz w:val="24"/>
          <w:szCs w:val="24"/>
        </w:rPr>
        <w:t xml:space="preserve">적인 </w:t>
      </w:r>
      <w:r>
        <w:rPr>
          <w:rFonts w:ascii="HY신명조" w:eastAsia="HY신명조" w:hAnsi="Times New Roman" w:cs="Times New Roman"/>
          <w:sz w:val="24"/>
          <w:szCs w:val="24"/>
        </w:rPr>
        <w:t>이데올</w:t>
      </w:r>
      <w:r>
        <w:rPr>
          <w:rFonts w:ascii="HY신명조" w:eastAsia="HY신명조" w:hAnsi="Times New Roman" w:cs="Times New Roman" w:hint="eastAsia"/>
          <w:sz w:val="24"/>
          <w:szCs w:val="24"/>
        </w:rPr>
        <w:t>로</w:t>
      </w:r>
      <w:r w:rsidRPr="0008221F">
        <w:rPr>
          <w:rFonts w:ascii="HY신명조" w:eastAsia="HY신명조" w:hAnsi="Times New Roman" w:cs="Times New Roman"/>
          <w:sz w:val="24"/>
          <w:szCs w:val="24"/>
        </w:rPr>
        <w:t>기 비판정신의 영향이다</w:t>
      </w:r>
      <w:r>
        <w:rPr>
          <w:rFonts w:ascii="HY신명조" w:eastAsia="HY신명조" w:hAnsi="Times New Roman" w:cs="Times New Roman"/>
          <w:sz w:val="24"/>
          <w:szCs w:val="24"/>
        </w:rPr>
        <w:t xml:space="preserve">. </w:t>
      </w:r>
      <w:r w:rsidRPr="0008221F">
        <w:rPr>
          <w:rFonts w:ascii="HY신명조" w:eastAsia="HY신명조" w:hAnsi="Times New Roman" w:cs="Times New Roman" w:hint="eastAsia"/>
          <w:sz w:val="24"/>
          <w:szCs w:val="24"/>
        </w:rPr>
        <w:t>이러한</w:t>
      </w:r>
      <w:r w:rsidRPr="0008221F">
        <w:rPr>
          <w:rFonts w:ascii="HY신명조" w:eastAsia="HY신명조" w:hAnsi="Times New Roman" w:cs="Times New Roman"/>
          <w:sz w:val="24"/>
          <w:szCs w:val="24"/>
        </w:rPr>
        <w:t xml:space="preserve"> 활동으로 논리적 실증주의자들은 그들의 선구자들이라고 열거한 학자들 중 경험주의자,</w:t>
      </w:r>
      <w:r>
        <w:rPr>
          <w:rFonts w:ascii="HY신명조" w:eastAsia="HY신명조" w:hAnsi="Times New Roman" w:cs="Times New Roman"/>
          <w:sz w:val="24"/>
          <w:szCs w:val="24"/>
        </w:rPr>
        <w:t xml:space="preserve"> </w:t>
      </w:r>
      <w:r w:rsidRPr="0008221F">
        <w:rPr>
          <w:rFonts w:ascii="HY신명조" w:eastAsia="HY신명조" w:hAnsi="Times New Roman" w:cs="Times New Roman"/>
          <w:sz w:val="24"/>
          <w:szCs w:val="24"/>
        </w:rPr>
        <w:t>계몽주의자,</w:t>
      </w:r>
      <w:r>
        <w:rPr>
          <w:rFonts w:ascii="HY신명조" w:eastAsia="HY신명조" w:hAnsi="Times New Roman" w:cs="Times New Roman"/>
          <w:sz w:val="24"/>
          <w:szCs w:val="24"/>
        </w:rPr>
        <w:t xml:space="preserve"> 과</w:t>
      </w:r>
      <w:r>
        <w:rPr>
          <w:rFonts w:ascii="HY신명조" w:eastAsia="HY신명조" w:hAnsi="Times New Roman" w:cs="Times New Roman" w:hint="eastAsia"/>
          <w:sz w:val="24"/>
          <w:szCs w:val="24"/>
        </w:rPr>
        <w:t>학철</w:t>
      </w:r>
      <w:r w:rsidRPr="0008221F">
        <w:rPr>
          <w:rFonts w:ascii="HY신명조" w:eastAsia="HY신명조" w:hAnsi="Times New Roman" w:cs="Times New Roman"/>
          <w:sz w:val="24"/>
          <w:szCs w:val="24"/>
        </w:rPr>
        <w:t>학자,</w:t>
      </w:r>
      <w:r>
        <w:rPr>
          <w:rFonts w:ascii="HY신명조" w:eastAsia="HY신명조" w:hAnsi="Times New Roman" w:cs="Times New Roman"/>
          <w:sz w:val="24"/>
          <w:szCs w:val="24"/>
        </w:rPr>
        <w:t xml:space="preserve"> </w:t>
      </w:r>
      <w:r w:rsidRPr="0008221F">
        <w:rPr>
          <w:rFonts w:ascii="HY신명조" w:eastAsia="HY신명조" w:hAnsi="Times New Roman" w:cs="Times New Roman"/>
          <w:sz w:val="24"/>
          <w:szCs w:val="24"/>
        </w:rPr>
        <w:t>논리학자,</w:t>
      </w:r>
      <w:r>
        <w:rPr>
          <w:rFonts w:ascii="HY신명조" w:eastAsia="HY신명조" w:hAnsi="Times New Roman" w:cs="Times New Roman"/>
          <w:sz w:val="24"/>
          <w:szCs w:val="24"/>
        </w:rPr>
        <w:t xml:space="preserve"> </w:t>
      </w:r>
      <w:r w:rsidRPr="0008221F">
        <w:rPr>
          <w:rFonts w:ascii="HY신명조" w:eastAsia="HY신명조" w:hAnsi="Times New Roman" w:cs="Times New Roman"/>
          <w:sz w:val="24"/>
          <w:szCs w:val="24"/>
        </w:rPr>
        <w:t xml:space="preserve">도덕론자들까지 포함하고 있으나 </w:t>
      </w:r>
      <w:r>
        <w:rPr>
          <w:rFonts w:ascii="HY신명조" w:eastAsia="HY신명조" w:hAnsi="Times New Roman" w:cs="Times New Roman"/>
          <w:sz w:val="24"/>
          <w:szCs w:val="24"/>
        </w:rPr>
        <w:t>이들</w:t>
      </w:r>
      <w:r>
        <w:rPr>
          <w:rFonts w:ascii="HY신명조" w:eastAsia="HY신명조" w:hAnsi="Times New Roman" w:cs="Times New Roman" w:hint="eastAsia"/>
          <w:sz w:val="24"/>
          <w:szCs w:val="24"/>
        </w:rPr>
        <w:t>이</w:t>
      </w:r>
      <w:r w:rsidRPr="0008221F">
        <w:rPr>
          <w:rFonts w:ascii="HY신명조" w:eastAsia="HY신명조" w:hAnsi="Times New Roman" w:cs="Times New Roman"/>
          <w:sz w:val="24"/>
          <w:szCs w:val="24"/>
        </w:rPr>
        <w:t xml:space="preserve"> 쓴 글의 특정 국면만이 실증주의적이라고 할 수 있다.</w:t>
      </w:r>
    </w:p>
    <w:p w:rsidR="0015496E" w:rsidRPr="003569D1" w:rsidRDefault="0015496E" w:rsidP="003E5EE8">
      <w:pPr>
        <w:spacing w:line="360" w:lineRule="auto"/>
        <w:rPr>
          <w:rFonts w:ascii="HY신명조" w:eastAsia="HY신명조" w:hAnsi="Times New Roman" w:cs="Times New Roman"/>
          <w:sz w:val="24"/>
          <w:szCs w:val="24"/>
        </w:rPr>
      </w:pPr>
    </w:p>
    <w:p w:rsidR="00D96991" w:rsidRPr="00D96991" w:rsidRDefault="003569D1" w:rsidP="00D96991">
      <w:pPr>
        <w:spacing w:line="360" w:lineRule="auto"/>
        <w:rPr>
          <w:rFonts w:ascii="HY신명조" w:eastAsia="HY신명조" w:hAnsi="Times New Roman" w:cs="Times New Roman"/>
          <w:b/>
          <w:sz w:val="24"/>
          <w:szCs w:val="24"/>
        </w:rPr>
      </w:pPr>
      <w:r>
        <w:rPr>
          <w:rFonts w:ascii="HY신명조" w:eastAsia="HY신명조" w:hAnsi="Times New Roman" w:cs="Times New Roman" w:hint="eastAsia"/>
          <w:b/>
          <w:sz w:val="24"/>
          <w:szCs w:val="24"/>
        </w:rPr>
        <w:lastRenderedPageBreak/>
        <w:t>2</w:t>
      </w:r>
      <w:r w:rsidR="00D96991">
        <w:rPr>
          <w:rFonts w:ascii="HY신명조" w:eastAsia="HY신명조" w:hAnsi="Times New Roman" w:cs="Times New Roman" w:hint="eastAsia"/>
          <w:b/>
          <w:sz w:val="24"/>
          <w:szCs w:val="24"/>
        </w:rPr>
        <w:t>.</w:t>
      </w:r>
      <w:r>
        <w:rPr>
          <w:rFonts w:ascii="HY신명조" w:eastAsia="HY신명조" w:hAnsi="Times New Roman" w:cs="Times New Roman"/>
          <w:b/>
          <w:sz w:val="24"/>
          <w:szCs w:val="24"/>
        </w:rPr>
        <w:t xml:space="preserve"> </w:t>
      </w:r>
      <w:r w:rsidR="009B6E70" w:rsidRPr="00D96991">
        <w:rPr>
          <w:rFonts w:ascii="HY신명조" w:eastAsia="HY신명조" w:hAnsi="Times New Roman" w:cs="Times New Roman" w:hint="eastAsia"/>
          <w:b/>
          <w:sz w:val="24"/>
          <w:szCs w:val="24"/>
        </w:rPr>
        <w:t>세이버메트릭스(Sabermetrix)</w:t>
      </w:r>
    </w:p>
    <w:p w:rsidR="00D96991" w:rsidRDefault="00320BB0" w:rsidP="0015496E">
      <w:pPr>
        <w:spacing w:line="360" w:lineRule="auto"/>
        <w:rPr>
          <w:rFonts w:ascii="HY신명조" w:eastAsia="HY신명조" w:hAnsi="돋움"/>
          <w:bCs/>
          <w:sz w:val="24"/>
          <w:szCs w:val="24"/>
        </w:rPr>
      </w:pPr>
      <w:r>
        <w:rPr>
          <w:rFonts w:ascii="HY신명조" w:eastAsia="HY신명조" w:hAnsi="돋움" w:hint="eastAsia"/>
          <w:bCs/>
          <w:sz w:val="24"/>
          <w:szCs w:val="24"/>
        </w:rPr>
        <w:t>세이버메트릭스</w:t>
      </w:r>
      <w:r w:rsidR="003F4186">
        <w:rPr>
          <w:rFonts w:ascii="HY신명조" w:eastAsia="HY신명조" w:hAnsi="돋움" w:hint="eastAsia"/>
          <w:bCs/>
          <w:sz w:val="24"/>
          <w:szCs w:val="24"/>
        </w:rPr>
        <w:t>의 개념은</w:t>
      </w:r>
      <w:r>
        <w:rPr>
          <w:rFonts w:ascii="HY신명조" w:eastAsia="HY신명조" w:hAnsi="돋움" w:hint="eastAsia"/>
          <w:bCs/>
          <w:sz w:val="24"/>
          <w:szCs w:val="24"/>
        </w:rPr>
        <w:t xml:space="preserve"> F.C.</w:t>
      </w:r>
      <w:r w:rsidRPr="00D96991">
        <w:rPr>
          <w:rFonts w:ascii="HY신명조" w:eastAsia="HY신명조" w:hAnsi="돋움" w:hint="eastAsia"/>
          <w:bCs/>
          <w:sz w:val="24"/>
          <w:szCs w:val="24"/>
        </w:rPr>
        <w:t xml:space="preserve"> 레인</w:t>
      </w:r>
      <w:r>
        <w:rPr>
          <w:rFonts w:ascii="HY신명조" w:eastAsia="HY신명조" w:hAnsi="돋움" w:hint="eastAsia"/>
          <w:bCs/>
          <w:sz w:val="24"/>
          <w:szCs w:val="24"/>
        </w:rPr>
        <w:t>(Ferdinand Cole Lane)이라는 사람으로부터 시작된다</w:t>
      </w:r>
      <w:r w:rsidR="003F4186">
        <w:rPr>
          <w:rFonts w:ascii="HY신명조" w:eastAsia="HY신명조" w:hAnsi="돋움" w:hint="eastAsia"/>
          <w:bCs/>
          <w:sz w:val="24"/>
          <w:szCs w:val="24"/>
        </w:rPr>
        <w:t>고 볼 수 있다</w:t>
      </w:r>
      <w:r>
        <w:rPr>
          <w:rFonts w:ascii="HY신명조" w:eastAsia="HY신명조" w:hAnsi="돋움" w:hint="eastAsia"/>
          <w:bCs/>
          <w:sz w:val="24"/>
          <w:szCs w:val="24"/>
        </w:rPr>
        <w:t>. 레인</w:t>
      </w:r>
      <w:r w:rsidR="00D96991">
        <w:rPr>
          <w:rFonts w:ascii="HY신명조" w:eastAsia="HY신명조" w:hAnsi="돋움" w:hint="eastAsia"/>
          <w:bCs/>
          <w:sz w:val="24"/>
          <w:szCs w:val="24"/>
        </w:rPr>
        <w:t xml:space="preserve">은 </w:t>
      </w:r>
      <w:r>
        <w:rPr>
          <w:rFonts w:ascii="HY신명조" w:eastAsia="HY신명조" w:hAnsi="돋움" w:hint="eastAsia"/>
          <w:bCs/>
          <w:sz w:val="24"/>
          <w:szCs w:val="24"/>
        </w:rPr>
        <w:t xml:space="preserve">1912년부터 1938년까지 </w:t>
      </w:r>
      <w:r w:rsidR="00D96991">
        <w:rPr>
          <w:rFonts w:ascii="HY신명조" w:eastAsia="HY신명조" w:hAnsi="돋움" w:hint="eastAsia"/>
          <w:bCs/>
          <w:sz w:val="24"/>
          <w:szCs w:val="24"/>
        </w:rPr>
        <w:t xml:space="preserve">최초의 월간 야구 발행물 중 하나인 </w:t>
      </w:r>
      <w:r w:rsidR="00D411BC">
        <w:rPr>
          <w:rFonts w:ascii="HY신명조" w:eastAsia="HY신명조" w:hAnsi="돋움"/>
          <w:bCs/>
          <w:sz w:val="24"/>
          <w:szCs w:val="24"/>
        </w:rPr>
        <w:t>‘</w:t>
      </w:r>
      <w:r w:rsidR="00D96991">
        <w:rPr>
          <w:rFonts w:ascii="HY신명조" w:eastAsia="HY신명조" w:hAnsi="돋움" w:hint="eastAsia"/>
          <w:bCs/>
          <w:sz w:val="24"/>
          <w:szCs w:val="24"/>
        </w:rPr>
        <w:t xml:space="preserve">베이스볼 </w:t>
      </w:r>
      <w:r w:rsidR="003F4186">
        <w:rPr>
          <w:rFonts w:ascii="HY신명조" w:eastAsia="HY신명조" w:hAnsi="돋움" w:hint="eastAsia"/>
          <w:bCs/>
          <w:sz w:val="24"/>
          <w:szCs w:val="24"/>
        </w:rPr>
        <w:t>매</w:t>
      </w:r>
      <w:r w:rsidR="00D96991">
        <w:rPr>
          <w:rFonts w:ascii="HY신명조" w:eastAsia="HY신명조" w:hAnsi="돋움" w:hint="eastAsia"/>
          <w:bCs/>
          <w:sz w:val="24"/>
          <w:szCs w:val="24"/>
        </w:rPr>
        <w:t>거진</w:t>
      </w:r>
      <w:r w:rsidR="00D411BC">
        <w:rPr>
          <w:rFonts w:ascii="HY신명조" w:eastAsia="HY신명조" w:hAnsi="돋움"/>
          <w:bCs/>
          <w:sz w:val="24"/>
          <w:szCs w:val="24"/>
        </w:rPr>
        <w:t>’</w:t>
      </w:r>
      <w:r w:rsidR="00D96991">
        <w:rPr>
          <w:rFonts w:ascii="HY신명조" w:eastAsia="HY신명조" w:hAnsi="돋움" w:hint="eastAsia"/>
          <w:bCs/>
          <w:sz w:val="24"/>
          <w:szCs w:val="24"/>
        </w:rPr>
        <w:t>의 편집장이였다. 레인은 또한 최초의 세이버메트리션</w:t>
      </w:r>
      <w:r w:rsidR="00D96991">
        <w:rPr>
          <w:rStyle w:val="a4"/>
          <w:rFonts w:ascii="HY신명조" w:eastAsia="HY신명조" w:hAnsi="돋움"/>
          <w:bCs/>
          <w:sz w:val="24"/>
          <w:szCs w:val="24"/>
        </w:rPr>
        <w:footnoteReference w:id="4"/>
      </w:r>
      <w:r w:rsidR="00D96991">
        <w:rPr>
          <w:rFonts w:ascii="HY신명조" w:eastAsia="HY신명조" w:hAnsi="돋움" w:hint="eastAsia"/>
          <w:bCs/>
          <w:sz w:val="24"/>
          <w:szCs w:val="24"/>
        </w:rPr>
        <w:t>으로 간주되기도 한다.</w:t>
      </w:r>
      <w:r>
        <w:rPr>
          <w:rFonts w:ascii="HY신명조" w:eastAsia="HY신명조" w:hAnsi="돋움" w:hint="eastAsia"/>
          <w:bCs/>
          <w:sz w:val="24"/>
          <w:szCs w:val="24"/>
        </w:rPr>
        <w:t xml:space="preserve"> 1915년 간행물에서 레인은 </w:t>
      </w:r>
      <w:r>
        <w:rPr>
          <w:rFonts w:ascii="HY신명조" w:eastAsia="HY신명조" w:hAnsi="돋움"/>
          <w:bCs/>
          <w:sz w:val="24"/>
          <w:szCs w:val="24"/>
        </w:rPr>
        <w:t>‘</w:t>
      </w:r>
      <w:r>
        <w:rPr>
          <w:rFonts w:ascii="HY신명조" w:eastAsia="HY신명조" w:hAnsi="돋움" w:hint="eastAsia"/>
          <w:bCs/>
          <w:sz w:val="24"/>
          <w:szCs w:val="24"/>
        </w:rPr>
        <w:t>왜 타율시스템이 바뀌어야 하는가</w:t>
      </w:r>
      <w:r>
        <w:rPr>
          <w:rFonts w:ascii="HY신명조" w:eastAsia="HY신명조" w:hAnsi="돋움"/>
          <w:bCs/>
          <w:sz w:val="24"/>
          <w:szCs w:val="24"/>
        </w:rPr>
        <w:t>’</w:t>
      </w:r>
      <w:r>
        <w:rPr>
          <w:rFonts w:ascii="HY신명조" w:eastAsia="HY신명조" w:hAnsi="돋움" w:hint="eastAsia"/>
          <w:bCs/>
          <w:sz w:val="24"/>
          <w:szCs w:val="24"/>
        </w:rPr>
        <w:t>라는 제목의 기사를 썼다. 타자의 수준을 타율로서 평가하는 통계적 방법은 겉으로는 그럴싸해보</w:t>
      </w:r>
      <w:r w:rsidR="003F4186">
        <w:rPr>
          <w:rFonts w:ascii="HY신명조" w:eastAsia="HY신명조" w:hAnsi="돋움" w:hint="eastAsia"/>
          <w:bCs/>
          <w:sz w:val="24"/>
          <w:szCs w:val="24"/>
        </w:rPr>
        <w:t>인</w:t>
      </w:r>
      <w:r>
        <w:rPr>
          <w:rFonts w:ascii="HY신명조" w:eastAsia="HY신명조" w:hAnsi="돋움" w:hint="eastAsia"/>
          <w:bCs/>
          <w:sz w:val="24"/>
          <w:szCs w:val="24"/>
        </w:rPr>
        <w:t xml:space="preserve">다. </w:t>
      </w:r>
      <w:r w:rsidR="007F05D8">
        <w:rPr>
          <w:rFonts w:ascii="HY신명조" w:eastAsia="HY신명조" w:hAnsi="돋움" w:hint="eastAsia"/>
          <w:bCs/>
          <w:sz w:val="24"/>
          <w:szCs w:val="24"/>
        </w:rPr>
        <w:t xml:space="preserve">타자의 목적은 안타를 만들어내는 것이고, 얼마나 자주 안타를 치는지가 타율을 말하기 때문이다. 하지만 조금만 더 자세히 보면 타자의 목표는 안타를 만드는 것이라기 보단 출루하는 것이다. 안타를 치든 볼로 나가든 누상에 나가고 주자들을 진루시키고 주자들과 자신을 홈으로 불러들여야 한다. 그렇기 때문에 모든 안타들이 같은 가치를 가지지 </w:t>
      </w:r>
      <w:r w:rsidR="005F4C49">
        <w:rPr>
          <w:rFonts w:ascii="HY신명조" w:eastAsia="HY신명조" w:hAnsi="돋움" w:hint="eastAsia"/>
          <w:bCs/>
          <w:sz w:val="24"/>
          <w:szCs w:val="24"/>
        </w:rPr>
        <w:t>않는 것처럼</w:t>
      </w:r>
      <w:r w:rsidR="004849CA">
        <w:rPr>
          <w:rFonts w:ascii="HY신명조" w:eastAsia="HY신명조" w:hAnsi="돋움" w:hint="eastAsia"/>
          <w:bCs/>
          <w:sz w:val="24"/>
          <w:szCs w:val="24"/>
        </w:rPr>
        <w:t xml:space="preserve"> </w:t>
      </w:r>
      <w:r w:rsidR="005F4C49">
        <w:rPr>
          <w:rFonts w:ascii="HY신명조" w:eastAsia="HY신명조" w:hAnsi="돋움" w:hint="eastAsia"/>
          <w:bCs/>
          <w:sz w:val="24"/>
          <w:szCs w:val="24"/>
        </w:rPr>
        <w:t xml:space="preserve">안타만을 통계한 </w:t>
      </w:r>
      <w:r w:rsidR="007F05D8">
        <w:rPr>
          <w:rFonts w:ascii="HY신명조" w:eastAsia="HY신명조" w:hAnsi="돋움" w:hint="eastAsia"/>
          <w:bCs/>
          <w:sz w:val="24"/>
          <w:szCs w:val="24"/>
        </w:rPr>
        <w:t>타율만</w:t>
      </w:r>
      <w:r w:rsidR="003F4186">
        <w:rPr>
          <w:rFonts w:ascii="HY신명조" w:eastAsia="HY신명조" w:hAnsi="돋움" w:hint="eastAsia"/>
          <w:bCs/>
          <w:sz w:val="24"/>
          <w:szCs w:val="24"/>
        </w:rPr>
        <w:t>을</w:t>
      </w:r>
      <w:r w:rsidR="007F05D8">
        <w:rPr>
          <w:rFonts w:ascii="HY신명조" w:eastAsia="HY신명조" w:hAnsi="돋움" w:hint="eastAsia"/>
          <w:bCs/>
          <w:sz w:val="24"/>
          <w:szCs w:val="24"/>
        </w:rPr>
        <w:t xml:space="preserve"> 가지고 선수를 평가하거나 야구를 따질 순 없었다. 1915년도의 사람들도 이 문제점을 알고 </w:t>
      </w:r>
      <w:r w:rsidR="004849CA">
        <w:rPr>
          <w:rFonts w:ascii="HY신명조" w:eastAsia="HY신명조" w:hAnsi="돋움" w:hint="eastAsia"/>
          <w:bCs/>
          <w:sz w:val="24"/>
          <w:szCs w:val="24"/>
        </w:rPr>
        <w:t>있었지만</w:t>
      </w:r>
      <w:r w:rsidR="007F05D8">
        <w:rPr>
          <w:rFonts w:ascii="HY신명조" w:eastAsia="HY신명조" w:hAnsi="돋움" w:hint="eastAsia"/>
          <w:bCs/>
          <w:sz w:val="24"/>
          <w:szCs w:val="24"/>
        </w:rPr>
        <w:t xml:space="preserve"> 레인은 현실성을 걱정하진 않았다. 레인은 베이스볼 매거진을 통해 경기에 대한 팬들의 이해를 더욱 넓히는데 노력을 다했다.</w:t>
      </w:r>
      <w:r w:rsidR="005F4C49">
        <w:rPr>
          <w:rFonts w:ascii="HY신명조" w:eastAsia="HY신명조" w:hAnsi="돋움" w:hint="eastAsia"/>
          <w:bCs/>
          <w:sz w:val="24"/>
          <w:szCs w:val="24"/>
        </w:rPr>
        <w:t xml:space="preserve"> 레인</w:t>
      </w:r>
      <w:r w:rsidR="004849CA">
        <w:rPr>
          <w:rFonts w:ascii="HY신명조" w:eastAsia="HY신명조" w:hAnsi="돋움" w:hint="eastAsia"/>
          <w:bCs/>
          <w:sz w:val="24"/>
          <w:szCs w:val="24"/>
        </w:rPr>
        <w:t xml:space="preserve">이 세이버매트릭스의 발판을 만들었다면 </w:t>
      </w:r>
      <w:r w:rsidR="005F4C49">
        <w:rPr>
          <w:rFonts w:ascii="HY신명조" w:eastAsia="HY신명조" w:hAnsi="돋움" w:hint="eastAsia"/>
          <w:bCs/>
          <w:sz w:val="24"/>
          <w:szCs w:val="24"/>
        </w:rPr>
        <w:t>피트 파머(Pete Palmer)와 빌 제임스(Bill James)</w:t>
      </w:r>
      <w:r w:rsidR="004849CA">
        <w:rPr>
          <w:rFonts w:ascii="HY신명조" w:eastAsia="HY신명조" w:hAnsi="돋움" w:hint="eastAsia"/>
          <w:bCs/>
          <w:sz w:val="24"/>
          <w:szCs w:val="24"/>
        </w:rPr>
        <w:t>는</w:t>
      </w:r>
      <w:r w:rsidR="005F4C49">
        <w:rPr>
          <w:rFonts w:ascii="HY신명조" w:eastAsia="HY신명조" w:hAnsi="돋움" w:hint="eastAsia"/>
          <w:bCs/>
          <w:sz w:val="24"/>
          <w:szCs w:val="24"/>
        </w:rPr>
        <w:t xml:space="preserve"> 세이버매트릭스의 첫 황금기를 열었다고 할 수 있다.</w:t>
      </w:r>
      <w:r w:rsidR="00B06D8C">
        <w:rPr>
          <w:rFonts w:ascii="HY신명조" w:eastAsia="HY신명조" w:hAnsi="돋움" w:hint="eastAsia"/>
          <w:bCs/>
          <w:sz w:val="24"/>
          <w:szCs w:val="24"/>
        </w:rPr>
        <w:t>(Jack Moore, 2013)</w:t>
      </w:r>
    </w:p>
    <w:p w:rsidR="003F4186" w:rsidRDefault="003F4186" w:rsidP="0015496E">
      <w:pPr>
        <w:spacing w:line="360" w:lineRule="auto"/>
        <w:rPr>
          <w:rFonts w:ascii="HY신명조" w:eastAsia="HY신명조" w:hAnsi="돋움"/>
          <w:bCs/>
          <w:sz w:val="24"/>
          <w:szCs w:val="24"/>
        </w:rPr>
      </w:pPr>
      <w:r>
        <w:rPr>
          <w:rFonts w:ascii="HY신명조" w:eastAsia="HY신명조" w:hAnsi="돋움" w:hint="eastAsia"/>
          <w:bCs/>
          <w:sz w:val="24"/>
          <w:szCs w:val="24"/>
        </w:rPr>
        <w:t>피트 파머는 원래 레이시언</w:t>
      </w:r>
      <w:r>
        <w:rPr>
          <w:rStyle w:val="a4"/>
          <w:rFonts w:ascii="HY신명조" w:eastAsia="HY신명조" w:hAnsi="돋움"/>
          <w:bCs/>
          <w:sz w:val="24"/>
          <w:szCs w:val="24"/>
        </w:rPr>
        <w:footnoteReference w:id="5"/>
      </w:r>
      <w:r>
        <w:rPr>
          <w:rFonts w:ascii="HY신명조" w:eastAsia="HY신명조" w:hAnsi="돋움" w:hint="eastAsia"/>
          <w:bCs/>
          <w:sz w:val="24"/>
          <w:szCs w:val="24"/>
        </w:rPr>
        <w:t>(Raytheon)사의 레이더 시스템 엔지니어이다. 레이시언사는 아폴로 11호의 항로를 컴퓨터로 계산해서 자동적으로 알려주는 것에서부터 걸프전에 사용된 스커드 미사일에 이르기까지 다양한 프로젝트를 진행</w:t>
      </w:r>
      <w:r w:rsidR="004849CA">
        <w:rPr>
          <w:rFonts w:ascii="HY신명조" w:eastAsia="HY신명조" w:hAnsi="돋움" w:hint="eastAsia"/>
          <w:bCs/>
          <w:sz w:val="24"/>
          <w:szCs w:val="24"/>
        </w:rPr>
        <w:t>하였</w:t>
      </w:r>
      <w:r>
        <w:rPr>
          <w:rFonts w:ascii="HY신명조" w:eastAsia="HY신명조" w:hAnsi="돋움" w:hint="eastAsia"/>
          <w:bCs/>
          <w:sz w:val="24"/>
          <w:szCs w:val="24"/>
        </w:rPr>
        <w:t xml:space="preserve">다. 파머는 근무 시간이 끝난 후 전투와 </w:t>
      </w:r>
      <w:r w:rsidR="00637B7F">
        <w:rPr>
          <w:rFonts w:ascii="HY신명조" w:eastAsia="HY신명조" w:hAnsi="돋움" w:hint="eastAsia"/>
          <w:bCs/>
          <w:sz w:val="24"/>
          <w:szCs w:val="24"/>
        </w:rPr>
        <w:t>우주탐사 계산에 사용된 그 성능</w:t>
      </w:r>
      <w:r w:rsidR="004849CA">
        <w:rPr>
          <w:rFonts w:ascii="HY신명조" w:eastAsia="HY신명조" w:hAnsi="돋움" w:hint="eastAsia"/>
          <w:bCs/>
          <w:sz w:val="24"/>
          <w:szCs w:val="24"/>
        </w:rPr>
        <w:t xml:space="preserve"> </w:t>
      </w:r>
      <w:r w:rsidR="00637B7F">
        <w:rPr>
          <w:rFonts w:ascii="HY신명조" w:eastAsia="HY신명조" w:hAnsi="돋움" w:hint="eastAsia"/>
          <w:bCs/>
          <w:sz w:val="24"/>
          <w:szCs w:val="24"/>
        </w:rPr>
        <w:t>좋은 컴퓨터들을 이용해서 레인이 말했던 타율 문제에 대한 해결책을 찾으려고 노력했다. 레이시언사의 컴퓨터들은 미사일 유도 시스템뿐만 아니라 야구기록의 첫</w:t>
      </w:r>
      <w:r w:rsidR="004849CA">
        <w:rPr>
          <w:rFonts w:ascii="HY신명조" w:eastAsia="HY신명조" w:hAnsi="돋움" w:hint="eastAsia"/>
          <w:bCs/>
          <w:sz w:val="24"/>
          <w:szCs w:val="24"/>
        </w:rPr>
        <w:t xml:space="preserve"> </w:t>
      </w:r>
      <w:r w:rsidR="00637B7F">
        <w:rPr>
          <w:rFonts w:ascii="HY신명조" w:eastAsia="HY신명조" w:hAnsi="돋움" w:hint="eastAsia"/>
          <w:bCs/>
          <w:sz w:val="24"/>
          <w:szCs w:val="24"/>
        </w:rPr>
        <w:t xml:space="preserve">번째 데이터베이스로서의 역할도 수행한 셈이다. 결국 </w:t>
      </w:r>
      <w:r w:rsidR="004849CA">
        <w:rPr>
          <w:rFonts w:ascii="HY신명조" w:eastAsia="HY신명조" w:hAnsi="돋움" w:hint="eastAsia"/>
          <w:bCs/>
          <w:sz w:val="24"/>
          <w:szCs w:val="24"/>
        </w:rPr>
        <w:t xml:space="preserve">그러한 것들은 </w:t>
      </w:r>
      <w:r w:rsidR="00637B7F">
        <w:rPr>
          <w:rFonts w:ascii="HY신명조" w:eastAsia="HY신명조" w:hAnsi="돋움" w:hint="eastAsia"/>
          <w:bCs/>
          <w:sz w:val="24"/>
          <w:szCs w:val="24"/>
        </w:rPr>
        <w:t>파머의 유명한 저서 Hidden Game of Baseball</w:t>
      </w:r>
      <w:r w:rsidR="00A973D2">
        <w:rPr>
          <w:rFonts w:ascii="HY신명조" w:eastAsia="HY신명조" w:hAnsi="돋움" w:hint="eastAsia"/>
          <w:bCs/>
          <w:sz w:val="24"/>
          <w:szCs w:val="24"/>
        </w:rPr>
        <w:t>(Thorn, John</w:t>
      </w:r>
      <w:r w:rsidR="00046EB2">
        <w:rPr>
          <w:rFonts w:ascii="HY신명조" w:eastAsia="HY신명조" w:hAnsi="돋움" w:hint="eastAsia"/>
          <w:bCs/>
          <w:sz w:val="24"/>
          <w:szCs w:val="24"/>
        </w:rPr>
        <w:t xml:space="preserve">, Palmer, Pete, Reuther, David, </w:t>
      </w:r>
      <w:r w:rsidR="00046EB2">
        <w:rPr>
          <w:rFonts w:ascii="HY신명조" w:eastAsia="HY신명조" w:hAnsi="돋움" w:hint="eastAsia"/>
          <w:bCs/>
          <w:sz w:val="24"/>
          <w:szCs w:val="24"/>
        </w:rPr>
        <w:lastRenderedPageBreak/>
        <w:t>2015)</w:t>
      </w:r>
      <w:r w:rsidR="00046EB2">
        <w:rPr>
          <w:rFonts w:ascii="HY신명조" w:eastAsia="HY신명조" w:hAnsi="돋움"/>
          <w:bCs/>
          <w:sz w:val="24"/>
          <w:szCs w:val="24"/>
        </w:rPr>
        <w:t>가</w:t>
      </w:r>
      <w:r w:rsidR="00046EB2">
        <w:rPr>
          <w:rFonts w:ascii="HY신명조" w:eastAsia="HY신명조" w:hAnsi="돋움" w:hint="eastAsia"/>
          <w:bCs/>
          <w:sz w:val="24"/>
          <w:szCs w:val="24"/>
        </w:rPr>
        <w:t xml:space="preserve"> 있게 해주었다.</w:t>
      </w:r>
    </w:p>
    <w:p w:rsidR="00EA3EDD" w:rsidRDefault="00EA3EDD" w:rsidP="0015496E">
      <w:pPr>
        <w:spacing w:line="360" w:lineRule="auto"/>
        <w:rPr>
          <w:rFonts w:ascii="HY신명조" w:eastAsia="HY신명조" w:hAnsi="돋움"/>
          <w:bCs/>
          <w:sz w:val="24"/>
          <w:szCs w:val="24"/>
        </w:rPr>
      </w:pPr>
      <w:r>
        <w:rPr>
          <w:rFonts w:ascii="HY신명조" w:eastAsia="HY신명조" w:hAnsi="돋움" w:hint="eastAsia"/>
          <w:bCs/>
          <w:sz w:val="24"/>
          <w:szCs w:val="24"/>
        </w:rPr>
        <w:t>빌 제임스는 세이버메트릭스의 교조로 불린다. 빌</w:t>
      </w:r>
      <w:r w:rsidR="004849CA">
        <w:rPr>
          <w:rFonts w:ascii="HY신명조" w:eastAsia="HY신명조" w:hAnsi="돋움" w:hint="eastAsia"/>
          <w:bCs/>
          <w:sz w:val="24"/>
          <w:szCs w:val="24"/>
        </w:rPr>
        <w:t xml:space="preserve"> </w:t>
      </w:r>
      <w:r>
        <w:rPr>
          <w:rFonts w:ascii="HY신명조" w:eastAsia="HY신명조" w:hAnsi="돋움" w:hint="eastAsia"/>
          <w:bCs/>
          <w:sz w:val="24"/>
          <w:szCs w:val="24"/>
        </w:rPr>
        <w:t>제임스는 야구에 관한 어떤 전문적인 커리어도 가지지 않았던 시골마을의 통조림회사 창고</w:t>
      </w:r>
      <w:r w:rsidR="004849CA">
        <w:rPr>
          <w:rFonts w:ascii="HY신명조" w:eastAsia="HY신명조" w:hAnsi="돋움" w:hint="eastAsia"/>
          <w:bCs/>
          <w:sz w:val="24"/>
          <w:szCs w:val="24"/>
        </w:rPr>
        <w:t xml:space="preserve"> </w:t>
      </w:r>
      <w:r>
        <w:rPr>
          <w:rFonts w:ascii="HY신명조" w:eastAsia="HY신명조" w:hAnsi="돋움" w:hint="eastAsia"/>
          <w:bCs/>
          <w:sz w:val="24"/>
          <w:szCs w:val="24"/>
        </w:rPr>
        <w:t>경비원이었다. 다만 유달리 야구기록에 관심이 많았으며 1977년 자신의 독특하고 혁신적인 야구에 관한 생각을 책으로 만들어낸다. 이 책이 야구 역사상 가장 영향력 있는 야구 통계책</w:t>
      </w:r>
      <w:r w:rsidR="004849CA">
        <w:rPr>
          <w:rFonts w:ascii="HY신명조" w:eastAsia="HY신명조" w:hAnsi="돋움" w:hint="eastAsia"/>
          <w:bCs/>
          <w:sz w:val="24"/>
          <w:szCs w:val="24"/>
        </w:rPr>
        <w:t xml:space="preserve"> </w:t>
      </w:r>
      <w:r>
        <w:rPr>
          <w:rFonts w:ascii="HY신명조" w:eastAsia="HY신명조" w:hAnsi="돋움" w:hint="eastAsia"/>
          <w:bCs/>
          <w:sz w:val="24"/>
          <w:szCs w:val="24"/>
        </w:rPr>
        <w:t>중 하나라고도 할 수 있는 Baseball Abstract(Bill James, 2013)</w:t>
      </w:r>
      <w:r>
        <w:rPr>
          <w:rFonts w:ascii="HY신명조" w:eastAsia="HY신명조" w:hAnsi="돋움"/>
          <w:bCs/>
          <w:sz w:val="24"/>
          <w:szCs w:val="24"/>
        </w:rPr>
        <w:t>이다</w:t>
      </w:r>
      <w:r>
        <w:rPr>
          <w:rFonts w:ascii="HY신명조" w:eastAsia="HY신명조" w:hAnsi="돋움" w:hint="eastAsia"/>
          <w:bCs/>
          <w:sz w:val="24"/>
          <w:szCs w:val="24"/>
        </w:rPr>
        <w:t>. 몇 년 후, 우연히 이를 접한 편집자 한 명이 이를 소개하면서 야구 판을 통째로 뒤집어 놓은 세이버메트릭스가 탄생하게 된다.</w:t>
      </w:r>
    </w:p>
    <w:p w:rsidR="00DD3D38" w:rsidRDefault="00DD3D38" w:rsidP="0015496E">
      <w:pPr>
        <w:spacing w:line="360" w:lineRule="auto"/>
        <w:rPr>
          <w:rFonts w:ascii="HY신명조" w:eastAsia="HY신명조" w:hAnsi="돋움"/>
          <w:bCs/>
          <w:sz w:val="24"/>
          <w:szCs w:val="24"/>
        </w:rPr>
      </w:pPr>
      <w:r>
        <w:rPr>
          <w:rFonts w:ascii="HY신명조" w:eastAsia="HY신명조" w:hAnsi="돋움" w:hint="eastAsia"/>
          <w:bCs/>
          <w:sz w:val="24"/>
          <w:szCs w:val="24"/>
        </w:rPr>
        <w:t xml:space="preserve">제임스와 파머가 </w:t>
      </w:r>
      <w:r w:rsidR="0008221F">
        <w:rPr>
          <w:rFonts w:ascii="HY신명조" w:eastAsia="HY신명조" w:hAnsi="돋움" w:hint="eastAsia"/>
          <w:bCs/>
          <w:sz w:val="24"/>
          <w:szCs w:val="24"/>
        </w:rPr>
        <w:t xml:space="preserve">세이버메트릭스의 </w:t>
      </w:r>
      <w:r>
        <w:rPr>
          <w:rFonts w:ascii="HY신명조" w:eastAsia="HY신명조" w:hAnsi="돋움" w:hint="eastAsia"/>
          <w:bCs/>
          <w:sz w:val="24"/>
          <w:szCs w:val="24"/>
        </w:rPr>
        <w:t xml:space="preserve">첫 번째 황금기를 열었다면, 1996년은 </w:t>
      </w:r>
      <w:r w:rsidR="0008221F">
        <w:rPr>
          <w:rFonts w:ascii="HY신명조" w:eastAsia="HY신명조" w:hAnsi="돋움" w:hint="eastAsia"/>
          <w:bCs/>
          <w:sz w:val="24"/>
          <w:szCs w:val="24"/>
        </w:rPr>
        <w:t>세이버메트릭스의 두 번째 황금기의 시</w:t>
      </w:r>
      <w:r>
        <w:rPr>
          <w:rFonts w:ascii="HY신명조" w:eastAsia="HY신명조" w:hAnsi="돋움" w:hint="eastAsia"/>
          <w:bCs/>
          <w:sz w:val="24"/>
          <w:szCs w:val="24"/>
        </w:rPr>
        <w:t xml:space="preserve">작점이라고 할 수 있다. 1996년에는 </w:t>
      </w:r>
      <w:r w:rsidR="00007C92">
        <w:rPr>
          <w:rFonts w:ascii="HY신명조" w:eastAsia="HY신명조" w:hAnsi="돋움"/>
          <w:bCs/>
          <w:sz w:val="24"/>
          <w:szCs w:val="24"/>
        </w:rPr>
        <w:t>‘</w:t>
      </w:r>
      <w:r w:rsidR="00007C92">
        <w:rPr>
          <w:rFonts w:ascii="HY신명조" w:eastAsia="HY신명조" w:hAnsi="돋움" w:hint="eastAsia"/>
          <w:bCs/>
          <w:sz w:val="24"/>
          <w:szCs w:val="24"/>
        </w:rPr>
        <w:t>Baseball Think Factory</w:t>
      </w:r>
      <w:r w:rsidR="00007C92">
        <w:rPr>
          <w:rStyle w:val="a4"/>
          <w:rFonts w:ascii="HY신명조" w:eastAsia="HY신명조" w:hAnsi="돋움"/>
          <w:bCs/>
          <w:sz w:val="24"/>
          <w:szCs w:val="24"/>
        </w:rPr>
        <w:footnoteReference w:id="6"/>
      </w:r>
      <w:r w:rsidR="00007C92">
        <w:rPr>
          <w:rFonts w:ascii="HY신명조" w:eastAsia="HY신명조" w:hAnsi="돋움"/>
          <w:bCs/>
          <w:sz w:val="24"/>
          <w:szCs w:val="24"/>
        </w:rPr>
        <w:t>’</w:t>
      </w:r>
      <w:r w:rsidR="00007C92">
        <w:rPr>
          <w:rFonts w:ascii="HY신명조" w:eastAsia="HY신명조" w:hAnsi="돋움"/>
          <w:bCs/>
          <w:sz w:val="24"/>
          <w:szCs w:val="24"/>
        </w:rPr>
        <w:t>와</w:t>
      </w:r>
      <w:r w:rsidR="00007C92">
        <w:rPr>
          <w:rFonts w:ascii="HY신명조" w:eastAsia="HY신명조" w:hAnsi="돋움" w:hint="eastAsia"/>
          <w:bCs/>
          <w:sz w:val="24"/>
          <w:szCs w:val="24"/>
        </w:rPr>
        <w:t xml:space="preserve"> </w:t>
      </w:r>
      <w:r w:rsidR="00007C92">
        <w:rPr>
          <w:rFonts w:ascii="HY신명조" w:eastAsia="HY신명조" w:hAnsi="돋움"/>
          <w:bCs/>
          <w:sz w:val="24"/>
          <w:szCs w:val="24"/>
        </w:rPr>
        <w:t>‘</w:t>
      </w:r>
      <w:r w:rsidR="00007C92">
        <w:rPr>
          <w:rFonts w:ascii="HY신명조" w:eastAsia="HY신명조" w:hAnsi="돋움" w:hint="eastAsia"/>
          <w:bCs/>
          <w:sz w:val="24"/>
          <w:szCs w:val="24"/>
        </w:rPr>
        <w:t>Baseball Prospectus</w:t>
      </w:r>
      <w:r w:rsidR="00007C92">
        <w:rPr>
          <w:rStyle w:val="a4"/>
          <w:rFonts w:ascii="HY신명조" w:eastAsia="HY신명조" w:hAnsi="돋움"/>
          <w:bCs/>
          <w:sz w:val="24"/>
          <w:szCs w:val="24"/>
        </w:rPr>
        <w:footnoteReference w:id="7"/>
      </w:r>
      <w:r w:rsidR="00007C92">
        <w:rPr>
          <w:rFonts w:ascii="HY신명조" w:eastAsia="HY신명조" w:hAnsi="돋움"/>
          <w:bCs/>
          <w:sz w:val="24"/>
          <w:szCs w:val="24"/>
        </w:rPr>
        <w:t>’</w:t>
      </w:r>
      <w:r>
        <w:rPr>
          <w:rFonts w:ascii="HY신명조" w:eastAsia="HY신명조" w:hAnsi="돋움" w:hint="eastAsia"/>
          <w:bCs/>
          <w:sz w:val="24"/>
          <w:szCs w:val="24"/>
        </w:rPr>
        <w:t>가 웹</w:t>
      </w:r>
      <w:r w:rsidR="004849CA">
        <w:rPr>
          <w:rFonts w:ascii="HY신명조" w:eastAsia="HY신명조" w:hAnsi="돋움" w:hint="eastAsia"/>
          <w:bCs/>
          <w:sz w:val="24"/>
          <w:szCs w:val="24"/>
        </w:rPr>
        <w:t xml:space="preserve"> </w:t>
      </w:r>
      <w:r>
        <w:rPr>
          <w:rFonts w:ascii="HY신명조" w:eastAsia="HY신명조" w:hAnsi="돋움" w:hint="eastAsia"/>
          <w:bCs/>
          <w:sz w:val="24"/>
          <w:szCs w:val="24"/>
        </w:rPr>
        <w:t>상에 처음으로 등장했는데 이는 빌제임스의 저서 Baseball Abstract나 파머의 저서 Hidden Game of Baseball을 감명 깊게 읽은 소수의 사람들이 자신들의 생각을 토론할 수 있는 든든한 장소였다. 그 후로 10년 동안, 야구통계와 야구통계에 대한 개념은 급격한 변화를 겪게 된다. 10여</w:t>
      </w:r>
      <w:r w:rsidR="004849CA">
        <w:rPr>
          <w:rFonts w:ascii="HY신명조" w:eastAsia="HY신명조" w:hAnsi="돋움" w:hint="eastAsia"/>
          <w:bCs/>
          <w:sz w:val="24"/>
          <w:szCs w:val="24"/>
        </w:rPr>
        <w:t xml:space="preserve"> </w:t>
      </w:r>
      <w:r>
        <w:rPr>
          <w:rFonts w:ascii="HY신명조" w:eastAsia="HY신명조" w:hAnsi="돋움" w:hint="eastAsia"/>
          <w:bCs/>
          <w:sz w:val="24"/>
          <w:szCs w:val="24"/>
        </w:rPr>
        <w:t>년의 시간</w:t>
      </w:r>
      <w:r w:rsidR="004849CA">
        <w:rPr>
          <w:rFonts w:ascii="HY신명조" w:eastAsia="HY신명조" w:hAnsi="돋움" w:hint="eastAsia"/>
          <w:bCs/>
          <w:sz w:val="24"/>
          <w:szCs w:val="24"/>
        </w:rPr>
        <w:t xml:space="preserve"> </w:t>
      </w:r>
      <w:r>
        <w:rPr>
          <w:rFonts w:ascii="HY신명조" w:eastAsia="HY신명조" w:hAnsi="돋움" w:hint="eastAsia"/>
          <w:bCs/>
          <w:sz w:val="24"/>
          <w:szCs w:val="24"/>
        </w:rPr>
        <w:t>동안 아마추어 세이버메트리션들의 연구 결과물들은 프론트</w:t>
      </w:r>
      <w:r>
        <w:rPr>
          <w:rStyle w:val="a4"/>
          <w:rFonts w:ascii="HY신명조" w:eastAsia="HY신명조" w:hAnsi="돋움"/>
          <w:bCs/>
          <w:sz w:val="24"/>
          <w:szCs w:val="24"/>
        </w:rPr>
        <w:footnoteReference w:id="8"/>
      </w:r>
      <w:r w:rsidR="0008221F">
        <w:rPr>
          <w:rFonts w:ascii="HY신명조" w:eastAsia="HY신명조" w:hAnsi="돋움" w:hint="eastAsia"/>
          <w:bCs/>
          <w:sz w:val="24"/>
          <w:szCs w:val="24"/>
        </w:rPr>
        <w:t>가 선수를 평가하는 방법을 바꾸어 놓았다. 그 결과 야구 전체에서 대규모의 변화가 있었고, 그 변화의 물결은 프론트에서 클럽하우스</w:t>
      </w:r>
      <w:r w:rsidR="004849CA">
        <w:rPr>
          <w:rStyle w:val="a4"/>
          <w:rFonts w:ascii="HY신명조" w:eastAsia="HY신명조" w:hAnsi="돋움"/>
          <w:bCs/>
          <w:sz w:val="24"/>
          <w:szCs w:val="24"/>
        </w:rPr>
        <w:footnoteReference w:id="9"/>
      </w:r>
      <w:r w:rsidR="0008221F">
        <w:rPr>
          <w:rFonts w:ascii="HY신명조" w:eastAsia="HY신명조" w:hAnsi="돋움" w:hint="eastAsia"/>
          <w:bCs/>
          <w:sz w:val="24"/>
          <w:szCs w:val="24"/>
        </w:rPr>
        <w:t>를 거쳐 마지막은 팬들에게까지 밀려왔다.</w:t>
      </w:r>
    </w:p>
    <w:p w:rsidR="0008221F" w:rsidRPr="00D96991" w:rsidRDefault="0008221F" w:rsidP="0015496E">
      <w:pPr>
        <w:spacing w:line="360" w:lineRule="auto"/>
        <w:rPr>
          <w:rFonts w:ascii="HY신명조" w:eastAsia="HY신명조" w:hAnsi="돋움"/>
          <w:bCs/>
          <w:sz w:val="24"/>
          <w:szCs w:val="24"/>
        </w:rPr>
      </w:pPr>
    </w:p>
    <w:p w:rsidR="0008221F" w:rsidRDefault="0008221F" w:rsidP="0008221F">
      <w:pPr>
        <w:spacing w:line="360" w:lineRule="auto"/>
        <w:rPr>
          <w:rFonts w:ascii="HY신명조" w:eastAsia="HY신명조" w:hAnsi="Times New Roman" w:cs="Times New Roman"/>
          <w:sz w:val="24"/>
          <w:szCs w:val="24"/>
        </w:rPr>
      </w:pPr>
    </w:p>
    <w:p w:rsidR="00747740" w:rsidRDefault="003E5EE8" w:rsidP="00144DBA">
      <w:pPr>
        <w:spacing w:line="360" w:lineRule="auto"/>
        <w:jc w:val="center"/>
        <w:rPr>
          <w:rFonts w:ascii="HY신명조" w:eastAsia="HY신명조" w:hAnsi="Times New Roman" w:cs="Times New Roman"/>
          <w:b/>
          <w:sz w:val="24"/>
          <w:szCs w:val="24"/>
        </w:rPr>
      </w:pPr>
      <w:r w:rsidRPr="003E5EE8">
        <w:rPr>
          <w:rFonts w:ascii="HY신명조" w:eastAsia="HY신명조" w:hAnsi="Times New Roman" w:cs="Times New Roman" w:hint="eastAsia"/>
          <w:b/>
          <w:sz w:val="24"/>
          <w:szCs w:val="24"/>
        </w:rPr>
        <w:lastRenderedPageBreak/>
        <w:t>참고 문헌</w:t>
      </w:r>
    </w:p>
    <w:p w:rsidR="00FA3F46" w:rsidRDefault="00FA3F46" w:rsidP="009C2215">
      <w:pPr>
        <w:spacing w:line="360" w:lineRule="auto"/>
        <w:jc w:val="center"/>
        <w:rPr>
          <w:rFonts w:ascii="HY신명조" w:eastAsia="HY신명조" w:hAnsi="Times New Roman" w:cs="Times New Roman"/>
          <w:b/>
          <w:sz w:val="24"/>
          <w:szCs w:val="24"/>
        </w:rPr>
      </w:pPr>
    </w:p>
    <w:p w:rsidR="00B06D8C" w:rsidRPr="00B06D8C" w:rsidRDefault="00B06D8C" w:rsidP="00A51C60">
      <w:pPr>
        <w:spacing w:line="360" w:lineRule="auto"/>
        <w:rPr>
          <w:rFonts w:ascii="HY신명조" w:eastAsia="HY신명조"/>
          <w:color w:val="000000"/>
          <w:sz w:val="24"/>
          <w:szCs w:val="24"/>
        </w:rPr>
      </w:pPr>
      <w:r w:rsidRPr="00B06D8C">
        <w:rPr>
          <w:rFonts w:ascii="HY신명조" w:eastAsia="HY신명조" w:hint="eastAsia"/>
          <w:color w:val="000000"/>
          <w:sz w:val="24"/>
          <w:szCs w:val="24"/>
        </w:rPr>
        <w:t>강신택</w:t>
      </w:r>
      <w:r w:rsidR="004D7CF7">
        <w:rPr>
          <w:rFonts w:ascii="HY신명조" w:eastAsia="HY신명조" w:hint="eastAsia"/>
          <w:color w:val="000000"/>
          <w:sz w:val="24"/>
          <w:szCs w:val="24"/>
        </w:rPr>
        <w:t>. (</w:t>
      </w:r>
      <w:r w:rsidRPr="00B06D8C">
        <w:rPr>
          <w:rFonts w:ascii="HY신명조" w:eastAsia="HY신명조" w:hint="eastAsia"/>
          <w:color w:val="000000"/>
          <w:sz w:val="24"/>
          <w:szCs w:val="24"/>
        </w:rPr>
        <w:t>1995). 사회과학연구의 논리</w:t>
      </w:r>
      <w:r w:rsidR="004D7CF7">
        <w:rPr>
          <w:rFonts w:ascii="HY신명조" w:eastAsia="HY신명조" w:hint="eastAsia"/>
          <w:color w:val="000000"/>
          <w:sz w:val="24"/>
          <w:szCs w:val="24"/>
        </w:rPr>
        <w:t>-</w:t>
      </w:r>
      <w:r w:rsidRPr="00B06D8C">
        <w:rPr>
          <w:rFonts w:ascii="HY신명조" w:eastAsia="HY신명조" w:hint="eastAsia"/>
          <w:color w:val="000000"/>
          <w:sz w:val="24"/>
          <w:szCs w:val="24"/>
        </w:rPr>
        <w:t>정치학</w:t>
      </w:r>
      <w:r w:rsidRPr="00B06D8C">
        <w:rPr>
          <w:rFonts w:ascii="MS Mincho" w:eastAsia="MS Mincho" w:hAnsi="MS Mincho" w:cs="MS Mincho" w:hint="eastAsia"/>
          <w:color w:val="000000"/>
          <w:sz w:val="24"/>
          <w:szCs w:val="24"/>
        </w:rPr>
        <w:t>․</w:t>
      </w:r>
      <w:r w:rsidRPr="00B06D8C">
        <w:rPr>
          <w:rFonts w:ascii="HY신명조" w:eastAsia="HY신명조" w:hint="eastAsia"/>
          <w:color w:val="000000"/>
          <w:sz w:val="24"/>
          <w:szCs w:val="24"/>
        </w:rPr>
        <w:t>행정학을 중심으로</w:t>
      </w:r>
      <w:r w:rsidR="004D7CF7">
        <w:rPr>
          <w:rFonts w:ascii="HY신명조" w:eastAsia="HY신명조" w:hint="eastAsia"/>
          <w:color w:val="000000"/>
          <w:sz w:val="24"/>
          <w:szCs w:val="24"/>
        </w:rPr>
        <w:t xml:space="preserve">. </w:t>
      </w:r>
      <w:r w:rsidRPr="00B06D8C">
        <w:rPr>
          <w:rFonts w:ascii="HY신명조" w:eastAsia="HY신명조" w:hint="eastAsia"/>
          <w:color w:val="000000"/>
          <w:sz w:val="24"/>
          <w:szCs w:val="24"/>
        </w:rPr>
        <w:t>박영사</w:t>
      </w:r>
    </w:p>
    <w:p w:rsidR="00FA3F46" w:rsidRDefault="00FA3F46" w:rsidP="00FA3F46">
      <w:pPr>
        <w:spacing w:line="360" w:lineRule="auto"/>
        <w:rPr>
          <w:rFonts w:ascii="HY신명조" w:eastAsia="HY신명조" w:hAnsi="Times New Roman" w:cs="Times New Roman"/>
          <w:sz w:val="24"/>
          <w:szCs w:val="24"/>
        </w:rPr>
      </w:pPr>
      <w:r>
        <w:rPr>
          <w:rFonts w:ascii="HY신명조" w:eastAsia="HY신명조" w:hAnsi="Times New Roman" w:cs="Times New Roman" w:hint="eastAsia"/>
          <w:sz w:val="24"/>
          <w:szCs w:val="24"/>
        </w:rPr>
        <w:t xml:space="preserve">논리 실증주의,과학혁명. from </w:t>
      </w:r>
      <w:hyperlink r:id="rId8" w:history="1">
        <w:r w:rsidRPr="00AC0EB2">
          <w:rPr>
            <w:rStyle w:val="a8"/>
            <w:rFonts w:ascii="HY신명조" w:eastAsia="HY신명조" w:hAnsi="Times New Roman" w:cs="Times New Roman"/>
            <w:sz w:val="24"/>
            <w:szCs w:val="24"/>
          </w:rPr>
          <w:t>http://m.blog.naver.com/garactor/70128383783</w:t>
        </w:r>
      </w:hyperlink>
    </w:p>
    <w:p w:rsidR="00FA3F46" w:rsidRDefault="00FA3F46" w:rsidP="00FA3F46">
      <w:pPr>
        <w:spacing w:line="360" w:lineRule="auto"/>
        <w:rPr>
          <w:rFonts w:ascii="HY신명조" w:eastAsia="HY신명조" w:hAnsi="Times New Roman" w:cs="Times New Roman"/>
          <w:sz w:val="24"/>
          <w:szCs w:val="24"/>
        </w:rPr>
      </w:pPr>
      <w:r>
        <w:rPr>
          <w:rFonts w:ascii="HY신명조" w:eastAsia="HY신명조" w:hAnsi="Times New Roman" w:cs="Times New Roman" w:hint="eastAsia"/>
          <w:sz w:val="24"/>
          <w:szCs w:val="24"/>
        </w:rPr>
        <w:t>박문각 시사상식편집부.(2014).시사상식사전. 박문각</w:t>
      </w:r>
    </w:p>
    <w:p w:rsidR="00FA3F46" w:rsidRPr="00CC6E24" w:rsidRDefault="00FA3F46" w:rsidP="00FA3F46">
      <w:pPr>
        <w:spacing w:line="360" w:lineRule="auto"/>
        <w:rPr>
          <w:rFonts w:ascii="HY신명조" w:eastAsia="HY신명조" w:hAnsi="Times New Roman" w:cs="Times New Roman"/>
          <w:sz w:val="24"/>
          <w:szCs w:val="24"/>
        </w:rPr>
      </w:pPr>
      <w:r>
        <w:rPr>
          <w:rFonts w:ascii="HY신명조" w:eastAsia="HY신명조" w:hAnsi="Times New Roman" w:cs="Times New Roman" w:hint="eastAsia"/>
          <w:sz w:val="24"/>
          <w:szCs w:val="24"/>
        </w:rPr>
        <w:t>안광호, 임병훈. (2005). SPSS를 활용한 사회과학 조사방법론. 학현사. 6쪽</w:t>
      </w:r>
    </w:p>
    <w:p w:rsidR="00747740" w:rsidRDefault="00C058A4" w:rsidP="0015496E">
      <w:pPr>
        <w:spacing w:line="360" w:lineRule="auto"/>
        <w:rPr>
          <w:rFonts w:ascii="HY신명조" w:eastAsia="HY신명조" w:hAnsi="Times New Roman" w:cs="Times New Roman"/>
          <w:sz w:val="24"/>
          <w:szCs w:val="24"/>
        </w:rPr>
      </w:pPr>
      <w:r>
        <w:rPr>
          <w:rFonts w:ascii="HY신명조" w:eastAsia="HY신명조" w:hAnsi="Times New Roman" w:cs="Times New Roman" w:hint="eastAsia"/>
          <w:sz w:val="24"/>
          <w:szCs w:val="24"/>
        </w:rPr>
        <w:t>Billy James</w:t>
      </w:r>
      <w:r w:rsidR="00B14FD1">
        <w:rPr>
          <w:rFonts w:ascii="HY신명조" w:eastAsia="HY신명조" w:hAnsi="Times New Roman" w:cs="Times New Roman" w:hint="eastAsia"/>
          <w:sz w:val="24"/>
          <w:szCs w:val="24"/>
        </w:rPr>
        <w:t xml:space="preserve">.(2003). </w:t>
      </w:r>
      <w:r w:rsidR="00747740" w:rsidRPr="0015496E">
        <w:rPr>
          <w:rFonts w:ascii="HY신명조" w:eastAsia="HY신명조" w:hAnsi="Times New Roman" w:cs="Times New Roman" w:hint="eastAsia"/>
          <w:sz w:val="24"/>
          <w:szCs w:val="24"/>
        </w:rPr>
        <w:t>Historical Baseball Abstract</w:t>
      </w:r>
      <w:r w:rsidR="00B14FD1">
        <w:rPr>
          <w:rFonts w:ascii="HY신명조" w:eastAsia="HY신명조" w:hAnsi="Times New Roman" w:cs="Times New Roman" w:hint="eastAsia"/>
          <w:sz w:val="24"/>
          <w:szCs w:val="24"/>
        </w:rPr>
        <w:t>. FreePress</w:t>
      </w:r>
    </w:p>
    <w:p w:rsidR="00A51C60" w:rsidRDefault="00A51C60" w:rsidP="00A51C60">
      <w:pPr>
        <w:spacing w:line="360" w:lineRule="auto"/>
        <w:rPr>
          <w:rFonts w:ascii="HY신명조" w:eastAsia="HY신명조" w:hAnsi="Times New Roman" w:cs="Times New Roman"/>
          <w:sz w:val="24"/>
          <w:szCs w:val="24"/>
        </w:rPr>
      </w:pPr>
      <w:r w:rsidRPr="00A51C60">
        <w:rPr>
          <w:rFonts w:ascii="HY신명조" w:eastAsia="HY신명조" w:hAnsi="Times New Roman" w:cs="Times New Roman"/>
          <w:sz w:val="24"/>
          <w:szCs w:val="24"/>
        </w:rPr>
        <w:t>Herschel, Gareth</w:t>
      </w:r>
      <w:r>
        <w:rPr>
          <w:rFonts w:ascii="HY신명조" w:eastAsia="HY신명조" w:hAnsi="Times New Roman" w:cs="Times New Roman" w:hint="eastAsia"/>
          <w:sz w:val="24"/>
          <w:szCs w:val="24"/>
        </w:rPr>
        <w:t>.</w:t>
      </w:r>
      <w:r w:rsidRPr="00A51C60">
        <w:rPr>
          <w:rFonts w:ascii="HY신명조" w:eastAsia="HY신명조" w:hAnsi="Times New Roman" w:cs="Times New Roman"/>
          <w:sz w:val="24"/>
          <w:szCs w:val="24"/>
        </w:rPr>
        <w:t>(2011). Hype Cycle for Analytic Applications, Gartner.</w:t>
      </w:r>
    </w:p>
    <w:p w:rsidR="00144DBA" w:rsidRDefault="00144DBA" w:rsidP="00144DBA">
      <w:pPr>
        <w:spacing w:line="360" w:lineRule="auto"/>
        <w:rPr>
          <w:rFonts w:ascii="HY신명조" w:eastAsia="HY신명조"/>
          <w:color w:val="000000"/>
          <w:sz w:val="24"/>
          <w:szCs w:val="24"/>
        </w:rPr>
      </w:pPr>
      <w:r>
        <w:rPr>
          <w:rFonts w:ascii="HY신명조" w:eastAsia="HY신명조" w:hAnsi="Times New Roman" w:cs="Times New Roman" w:hint="eastAsia"/>
          <w:sz w:val="24"/>
          <w:szCs w:val="24"/>
        </w:rPr>
        <w:t xml:space="preserve">Jack Moore. (2013). </w:t>
      </w:r>
      <w:r w:rsidRPr="00B06D8C">
        <w:rPr>
          <w:rFonts w:ascii="HY신명조" w:eastAsia="HY신명조" w:hint="eastAsia"/>
          <w:color w:val="000000"/>
          <w:sz w:val="24"/>
          <w:szCs w:val="24"/>
        </w:rPr>
        <w:t>The Secret History of Sabermetrics</w:t>
      </w:r>
      <w:r>
        <w:rPr>
          <w:rFonts w:ascii="HY신명조" w:eastAsia="HY신명조" w:hint="eastAsia"/>
          <w:color w:val="000000"/>
          <w:sz w:val="24"/>
          <w:szCs w:val="24"/>
        </w:rPr>
        <w:t>. BaseballProspectus</w:t>
      </w:r>
    </w:p>
    <w:p w:rsidR="00A51C60" w:rsidRDefault="00A51C60" w:rsidP="00A51C60">
      <w:pPr>
        <w:spacing w:line="360" w:lineRule="auto"/>
        <w:rPr>
          <w:rFonts w:ascii="HY신명조" w:eastAsia="HY신명조" w:hAnsi="Times New Roman" w:cs="Times New Roman"/>
          <w:sz w:val="24"/>
          <w:szCs w:val="24"/>
        </w:rPr>
      </w:pPr>
      <w:r w:rsidRPr="00A51C60">
        <w:rPr>
          <w:rFonts w:ascii="HY신명조" w:eastAsia="HY신명조" w:hAnsi="Times New Roman" w:cs="Times New Roman"/>
          <w:sz w:val="24"/>
          <w:szCs w:val="24"/>
        </w:rPr>
        <w:t>Wall Street Journal</w:t>
      </w:r>
      <w:r>
        <w:rPr>
          <w:rFonts w:ascii="HY신명조" w:eastAsia="HY신명조" w:hAnsi="Times New Roman" w:cs="Times New Roman" w:hint="eastAsia"/>
          <w:sz w:val="24"/>
          <w:szCs w:val="24"/>
        </w:rPr>
        <w:t xml:space="preserve">. </w:t>
      </w:r>
      <w:r>
        <w:rPr>
          <w:rFonts w:ascii="HY신명조" w:eastAsia="HY신명조" w:hAnsi="Times New Roman" w:cs="Times New Roman"/>
          <w:sz w:val="24"/>
          <w:szCs w:val="24"/>
        </w:rPr>
        <w:t>(2003</w:t>
      </w:r>
      <w:r w:rsidRPr="00A51C60">
        <w:rPr>
          <w:rFonts w:ascii="HY신명조" w:eastAsia="HY신명조" w:hAnsi="Times New Roman" w:cs="Times New Roman"/>
          <w:sz w:val="24"/>
          <w:szCs w:val="24"/>
        </w:rPr>
        <w:t>). Those Who Influence The Markets Most.</w:t>
      </w:r>
    </w:p>
    <w:p w:rsidR="00144DBA" w:rsidRDefault="00144DBA" w:rsidP="00A51C60">
      <w:pPr>
        <w:spacing w:line="360" w:lineRule="auto"/>
        <w:rPr>
          <w:rFonts w:ascii="HY신명조" w:eastAsia="HY신명조" w:hAnsi="Times New Roman" w:cs="Times New Roman"/>
          <w:sz w:val="24"/>
          <w:szCs w:val="24"/>
        </w:rPr>
      </w:pPr>
      <w:r>
        <w:rPr>
          <w:rFonts w:ascii="HY신명조" w:eastAsia="HY신명조" w:hAnsi="Times New Roman" w:cs="Times New Roman" w:hint="eastAsia"/>
          <w:sz w:val="24"/>
          <w:szCs w:val="24"/>
        </w:rPr>
        <w:t>Pete Palmer. (2015)</w:t>
      </w:r>
      <w:r>
        <w:rPr>
          <w:rFonts w:ascii="HY신명조" w:eastAsia="HY신명조" w:hAnsi="Times New Roman" w:cs="Times New Roman"/>
          <w:sz w:val="24"/>
          <w:szCs w:val="24"/>
        </w:rPr>
        <w:t>. The Hidden Game of Baseball. UnivofChicagopr</w:t>
      </w:r>
    </w:p>
    <w:sectPr w:rsidR="00144DBA" w:rsidSect="00636133">
      <w:head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CAE" w:rsidRDefault="00C96CAE" w:rsidP="0043764B">
      <w:pPr>
        <w:spacing w:after="0" w:line="240" w:lineRule="auto"/>
      </w:pPr>
      <w:r>
        <w:separator/>
      </w:r>
    </w:p>
  </w:endnote>
  <w:endnote w:type="continuationSeparator" w:id="0">
    <w:p w:rsidR="00C96CAE" w:rsidRDefault="00C96CAE" w:rsidP="0043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CAE" w:rsidRDefault="00C96CAE" w:rsidP="0043764B">
      <w:pPr>
        <w:spacing w:after="0" w:line="240" w:lineRule="auto"/>
      </w:pPr>
      <w:r>
        <w:separator/>
      </w:r>
    </w:p>
  </w:footnote>
  <w:footnote w:type="continuationSeparator" w:id="0">
    <w:p w:rsidR="00C96CAE" w:rsidRDefault="00C96CAE" w:rsidP="0043764B">
      <w:pPr>
        <w:spacing w:after="0" w:line="240" w:lineRule="auto"/>
      </w:pPr>
      <w:r>
        <w:continuationSeparator/>
      </w:r>
    </w:p>
  </w:footnote>
  <w:footnote w:id="1">
    <w:p w:rsidR="003569D1" w:rsidRDefault="003569D1" w:rsidP="003569D1">
      <w:pPr>
        <w:pStyle w:val="a3"/>
      </w:pPr>
      <w:r>
        <w:rPr>
          <w:rStyle w:val="a4"/>
        </w:rPr>
        <w:footnoteRef/>
      </w:r>
      <w:r>
        <w:t xml:space="preserve"> </w:t>
      </w:r>
      <w:r w:rsidRPr="00006F7F">
        <w:rPr>
          <w:rFonts w:ascii="HY신명조" w:eastAsia="HY신명조" w:hint="eastAsia"/>
        </w:rPr>
        <w:t xml:space="preserve">비엔나 서클 : </w:t>
      </w:r>
      <w:r w:rsidRPr="00006F7F">
        <w:rPr>
          <w:rFonts w:ascii="HY신명조" w:eastAsia="HY신명조" w:hint="eastAsia"/>
          <w:color w:val="000000"/>
          <w:szCs w:val="20"/>
          <w:shd w:val="clear" w:color="auto" w:fill="FFFFFF"/>
        </w:rPr>
        <w:t xml:space="preserve">1920년대 초에 오스트리아의 비엔나에서 비엔나 대학의 물리학 교수였던 모리츠 슐릭을 중심으로 </w:t>
      </w:r>
      <w:r>
        <w:rPr>
          <w:rFonts w:ascii="HY신명조" w:eastAsia="HY신명조" w:hint="eastAsia"/>
          <w:color w:val="000000"/>
          <w:szCs w:val="20"/>
          <w:shd w:val="clear" w:color="auto" w:fill="FFFFFF"/>
        </w:rPr>
        <w:t xml:space="preserve">구성된 </w:t>
      </w:r>
      <w:r w:rsidRPr="00006F7F">
        <w:rPr>
          <w:rFonts w:ascii="HY신명조" w:eastAsia="HY신명조" w:hint="eastAsia"/>
          <w:color w:val="000000"/>
          <w:szCs w:val="20"/>
          <w:shd w:val="clear" w:color="auto" w:fill="FFFFFF"/>
        </w:rPr>
        <w:t>독특한 지식인 집단이다. 대부분은 철학자가 아닌 자연과학자들이었지만, 매주 목요일 슐릭의 집에 모여 철학적 문제들을 논의했다.</w:t>
      </w:r>
    </w:p>
  </w:footnote>
  <w:footnote w:id="2">
    <w:p w:rsidR="003569D1" w:rsidRPr="003569D1" w:rsidRDefault="003569D1">
      <w:pPr>
        <w:pStyle w:val="a3"/>
        <w:rPr>
          <w:rFonts w:hint="eastAsia"/>
        </w:rPr>
      </w:pPr>
      <w:r>
        <w:rPr>
          <w:rStyle w:val="a4"/>
        </w:rPr>
        <w:footnoteRef/>
      </w:r>
      <w:r>
        <w:t xml:space="preserve"> </w:t>
      </w:r>
      <w:r w:rsidRPr="00144DBA">
        <w:rPr>
          <w:rFonts w:ascii="HY신명조" w:eastAsia="HY신명조" w:hint="eastAsia"/>
        </w:rPr>
        <w:t>기호논리학 : 일반논리학이 언어를 사용하는데 반해 기호를 사용하는 논리학</w:t>
      </w:r>
    </w:p>
  </w:footnote>
  <w:footnote w:id="3">
    <w:p w:rsidR="00144DBA" w:rsidRPr="00144DBA" w:rsidRDefault="00144DBA">
      <w:pPr>
        <w:pStyle w:val="a3"/>
        <w:rPr>
          <w:rFonts w:ascii="HY신명조" w:eastAsia="HY신명조" w:hint="eastAsia"/>
        </w:rPr>
      </w:pPr>
      <w:r w:rsidRPr="00144DBA">
        <w:rPr>
          <w:rStyle w:val="a4"/>
          <w:rFonts w:ascii="HY신명조" w:eastAsia="HY신명조" w:hint="eastAsia"/>
        </w:rPr>
        <w:footnoteRef/>
      </w:r>
      <w:r w:rsidRPr="00144DBA">
        <w:rPr>
          <w:rFonts w:ascii="HY신명조" w:eastAsia="HY신명조" w:hint="eastAsia"/>
        </w:rPr>
        <w:t xml:space="preserve"> 마르크스주의 : 마르크스가 엥겔스의 협력으로 만들어낸 사상과 이론의 체계, 과학적 사회주의라고도 한다.</w:t>
      </w:r>
    </w:p>
  </w:footnote>
  <w:footnote w:id="4">
    <w:p w:rsidR="00EA3EDD" w:rsidRPr="00D96991" w:rsidRDefault="00EA3EDD">
      <w:pPr>
        <w:pStyle w:val="a3"/>
      </w:pPr>
      <w:r>
        <w:rPr>
          <w:rStyle w:val="a4"/>
        </w:rPr>
        <w:footnoteRef/>
      </w:r>
      <w:r w:rsidRPr="00637B7F">
        <w:rPr>
          <w:rFonts w:ascii="HY신명조" w:eastAsia="HY신명조" w:hint="eastAsia"/>
        </w:rPr>
        <w:t>세이버메트리션 : 세이버메트릭스 방법으로 데이터를 분석하는 사람들을 지칭한다.</w:t>
      </w:r>
    </w:p>
  </w:footnote>
  <w:footnote w:id="5">
    <w:p w:rsidR="00EA3EDD" w:rsidRPr="003F4186" w:rsidRDefault="00EA3EDD" w:rsidP="003F4186">
      <w:pPr>
        <w:pStyle w:val="txt"/>
        <w:wordWrap w:val="0"/>
        <w:rPr>
          <w:rFonts w:ascii="HY신명조" w:eastAsia="HY신명조"/>
          <w:sz w:val="20"/>
          <w:szCs w:val="20"/>
        </w:rPr>
      </w:pPr>
      <w:r>
        <w:rPr>
          <w:rStyle w:val="a4"/>
        </w:rPr>
        <w:footnoteRef/>
      </w:r>
      <w:r w:rsidRPr="003F4186">
        <w:rPr>
          <w:rFonts w:ascii="HY신명조" w:eastAsia="HY신명조" w:hint="eastAsia"/>
          <w:sz w:val="20"/>
          <w:szCs w:val="20"/>
        </w:rPr>
        <w:t>레이시언(Raytheon) : 패트리어트 미사일을 생산하는 미국의 방위산업 기업이다.</w:t>
      </w:r>
    </w:p>
  </w:footnote>
  <w:footnote w:id="6">
    <w:p w:rsidR="00007C92" w:rsidRPr="00007C92" w:rsidRDefault="00007C92">
      <w:pPr>
        <w:pStyle w:val="a3"/>
        <w:rPr>
          <w:rFonts w:ascii="HY신명조" w:eastAsia="HY신명조"/>
          <w:szCs w:val="20"/>
        </w:rPr>
      </w:pPr>
      <w:r>
        <w:rPr>
          <w:rStyle w:val="a4"/>
        </w:rPr>
        <w:footnoteRef/>
      </w:r>
      <w:r>
        <w:t xml:space="preserve"> </w:t>
      </w:r>
      <w:r w:rsidRPr="00007C92">
        <w:rPr>
          <w:rFonts w:ascii="HY신명조" w:eastAsia="HY신명조" w:hint="eastAsia"/>
        </w:rPr>
        <w:t>Baseball Think Factory</w:t>
      </w:r>
      <w:r>
        <w:rPr>
          <w:rFonts w:hint="eastAsia"/>
        </w:rPr>
        <w:t xml:space="preserve"> : </w:t>
      </w:r>
      <w:r w:rsidRPr="00007C92">
        <w:rPr>
          <w:rFonts w:ascii="HY신명조" w:eastAsia="HY신명조" w:hAnsi="돋움" w:hint="eastAsia"/>
          <w:bCs/>
          <w:szCs w:val="20"/>
        </w:rPr>
        <w:t>MLB전문 웹진, 경기일정 및 결과, 보도뉴스 수록, 각 구단 홈페이지를 제공한다.</w:t>
      </w:r>
    </w:p>
  </w:footnote>
  <w:footnote w:id="7">
    <w:p w:rsidR="00007C92" w:rsidRPr="00007C92" w:rsidRDefault="00007C92">
      <w:pPr>
        <w:pStyle w:val="a3"/>
      </w:pPr>
      <w:r>
        <w:rPr>
          <w:rStyle w:val="a4"/>
        </w:rPr>
        <w:footnoteRef/>
      </w:r>
      <w:r>
        <w:t xml:space="preserve"> </w:t>
      </w:r>
      <w:r w:rsidRPr="00007C92">
        <w:rPr>
          <w:rFonts w:ascii="HY신명조" w:eastAsia="HY신명조" w:hint="eastAsia"/>
        </w:rPr>
        <w:t>Baseball Prospectus</w:t>
      </w:r>
      <w:r>
        <w:rPr>
          <w:rFonts w:hint="eastAsia"/>
        </w:rPr>
        <w:t xml:space="preserve"> : 야구 이론 사이트, 도서, 통계, 기사 등을 제공한다.</w:t>
      </w:r>
    </w:p>
  </w:footnote>
  <w:footnote w:id="8">
    <w:p w:rsidR="00DD3D38" w:rsidRPr="00DD3D38" w:rsidRDefault="00DD3D38">
      <w:pPr>
        <w:pStyle w:val="a3"/>
      </w:pPr>
      <w:r>
        <w:rPr>
          <w:rStyle w:val="a4"/>
        </w:rPr>
        <w:footnoteRef/>
      </w:r>
      <w:r w:rsidR="0008221F" w:rsidRPr="004D7CF7">
        <w:rPr>
          <w:rFonts w:ascii="HY신명조" w:eastAsia="HY신명조" w:hint="eastAsia"/>
        </w:rPr>
        <w:t>프론트 : 구단을 운영하는 구성 조직이다.</w:t>
      </w:r>
    </w:p>
  </w:footnote>
  <w:footnote w:id="9">
    <w:p w:rsidR="004849CA" w:rsidRDefault="004849CA">
      <w:pPr>
        <w:pStyle w:val="a3"/>
      </w:pPr>
      <w:r>
        <w:rPr>
          <w:rStyle w:val="a4"/>
        </w:rPr>
        <w:footnoteRef/>
      </w:r>
      <w:r>
        <w:t xml:space="preserve"> </w:t>
      </w:r>
      <w:r w:rsidRPr="004849CA">
        <w:rPr>
          <w:rFonts w:ascii="HY신명조" w:eastAsia="HY신명조" w:hint="eastAsia"/>
        </w:rPr>
        <w:t>클럽하우스 : 운동시설에 부속된 시설로서 주로 클럽회원이 휴식, 탈의, 담화, 식사 등을 하기 위해 설치된 건물이다.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EDD" w:rsidRPr="00120CC0" w:rsidRDefault="00EA3EDD" w:rsidP="003569D1">
    <w:pPr>
      <w:pStyle w:val="a5"/>
      <w:rPr>
        <w:rFonts w:ascii="Times New Roman" w:hAnsi="Times New Roman" w:cs="Times New Roman"/>
        <w:sz w:val="24"/>
        <w:szCs w:val="24"/>
      </w:rPr>
    </w:pPr>
    <w:r w:rsidRPr="003E5EE8">
      <w:rPr>
        <w:rFonts w:ascii="HY신명조" w:eastAsia="HY신명조" w:hAnsi="Times New Roman" w:cs="Times New Roman" w:hint="eastAsia"/>
        <w:sz w:val="24"/>
        <w:szCs w:val="24"/>
      </w:rPr>
      <w:t>논리실증주</w:t>
    </w:r>
    <w:r w:rsidR="003569D1">
      <w:rPr>
        <w:rFonts w:ascii="HY신명조" w:eastAsia="HY신명조" w:hAnsi="Times New Roman" w:cs="Times New Roman" w:hint="eastAsia"/>
        <w:sz w:val="24"/>
        <w:szCs w:val="24"/>
      </w:rPr>
      <w:t xml:space="preserve">의와 세이버메트릭스에 대한 연구들                               </w:t>
    </w:r>
    <w:sdt>
      <w:sdtPr>
        <w:rPr>
          <w:rFonts w:ascii="HY신명조" w:eastAsia="HY신명조" w:hAnsi="Times New Roman" w:cs="Times New Roman" w:hint="eastAsia"/>
          <w:sz w:val="24"/>
          <w:szCs w:val="24"/>
        </w:rPr>
        <w:id w:val="2086336235"/>
        <w:docPartObj>
          <w:docPartGallery w:val="Page Numbers (Top of Page)"/>
          <w:docPartUnique/>
        </w:docPartObj>
      </w:sdtPr>
      <w:sdtEndPr>
        <w:rPr>
          <w:rFonts w:ascii="Times New Roman" w:eastAsiaTheme="minorEastAsia" w:hint="default"/>
        </w:rPr>
      </w:sdtEndPr>
      <w:sdtContent>
        <w:r w:rsidR="00636133" w:rsidRPr="00120CC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20CC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636133" w:rsidRPr="00120CC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1705" w:rsidRPr="00251705">
          <w:rPr>
            <w:rFonts w:ascii="Times New Roman" w:hAnsi="Times New Roman" w:cs="Times New Roman"/>
            <w:noProof/>
            <w:sz w:val="24"/>
            <w:szCs w:val="24"/>
            <w:lang w:val="ko-KR"/>
          </w:rPr>
          <w:t>1</w:t>
        </w:r>
        <w:r w:rsidR="00636133" w:rsidRPr="00120CC0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7644F"/>
    <w:multiLevelType w:val="hybridMultilevel"/>
    <w:tmpl w:val="447EF440"/>
    <w:lvl w:ilvl="0" w:tplc="466E387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8CF0D5A"/>
    <w:multiLevelType w:val="hybridMultilevel"/>
    <w:tmpl w:val="32F06C46"/>
    <w:lvl w:ilvl="0" w:tplc="C0366F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40B92E63"/>
    <w:multiLevelType w:val="hybridMultilevel"/>
    <w:tmpl w:val="1ACA3772"/>
    <w:lvl w:ilvl="0" w:tplc="C9F070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4B"/>
    <w:rsid w:val="00005B19"/>
    <w:rsid w:val="00006F7F"/>
    <w:rsid w:val="00007C92"/>
    <w:rsid w:val="00046EB2"/>
    <w:rsid w:val="000541E6"/>
    <w:rsid w:val="0008221F"/>
    <w:rsid w:val="00120CC0"/>
    <w:rsid w:val="00143A0D"/>
    <w:rsid w:val="00144DBA"/>
    <w:rsid w:val="0015496E"/>
    <w:rsid w:val="00251705"/>
    <w:rsid w:val="002C2FD5"/>
    <w:rsid w:val="00320BB0"/>
    <w:rsid w:val="003569D1"/>
    <w:rsid w:val="003E5EE8"/>
    <w:rsid w:val="003F4186"/>
    <w:rsid w:val="00402330"/>
    <w:rsid w:val="0043764B"/>
    <w:rsid w:val="0046083F"/>
    <w:rsid w:val="004849CA"/>
    <w:rsid w:val="004D0868"/>
    <w:rsid w:val="004D7CF7"/>
    <w:rsid w:val="004E6240"/>
    <w:rsid w:val="005B5254"/>
    <w:rsid w:val="005F4C49"/>
    <w:rsid w:val="00636133"/>
    <w:rsid w:val="00637B7F"/>
    <w:rsid w:val="00685B46"/>
    <w:rsid w:val="00747740"/>
    <w:rsid w:val="007B0DF3"/>
    <w:rsid w:val="007F05D8"/>
    <w:rsid w:val="00883E13"/>
    <w:rsid w:val="0088727E"/>
    <w:rsid w:val="008E36A6"/>
    <w:rsid w:val="009446BD"/>
    <w:rsid w:val="00982218"/>
    <w:rsid w:val="009B6E70"/>
    <w:rsid w:val="009C2215"/>
    <w:rsid w:val="00A30772"/>
    <w:rsid w:val="00A51C60"/>
    <w:rsid w:val="00A86903"/>
    <w:rsid w:val="00A973D2"/>
    <w:rsid w:val="00B06D8C"/>
    <w:rsid w:val="00B14FD1"/>
    <w:rsid w:val="00BC779E"/>
    <w:rsid w:val="00C058A4"/>
    <w:rsid w:val="00C65C86"/>
    <w:rsid w:val="00C96CAE"/>
    <w:rsid w:val="00CC45EB"/>
    <w:rsid w:val="00CC6E24"/>
    <w:rsid w:val="00D411BC"/>
    <w:rsid w:val="00D96991"/>
    <w:rsid w:val="00DD3D38"/>
    <w:rsid w:val="00EA3EDD"/>
    <w:rsid w:val="00EF525A"/>
    <w:rsid w:val="00FA3F46"/>
    <w:rsid w:val="00FC6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403A70-799B-47BA-832B-82592ADD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43764B"/>
    <w:pPr>
      <w:snapToGrid w:val="0"/>
      <w:jc w:val="left"/>
    </w:pPr>
  </w:style>
  <w:style w:type="character" w:customStyle="1" w:styleId="Char">
    <w:name w:val="각주 텍스트 Char"/>
    <w:basedOn w:val="a0"/>
    <w:link w:val="a3"/>
    <w:uiPriority w:val="99"/>
    <w:semiHidden/>
    <w:rsid w:val="0043764B"/>
  </w:style>
  <w:style w:type="character" w:styleId="a4">
    <w:name w:val="footnote reference"/>
    <w:basedOn w:val="a0"/>
    <w:uiPriority w:val="99"/>
    <w:semiHidden/>
    <w:unhideWhenUsed/>
    <w:rsid w:val="0043764B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3764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43764B"/>
  </w:style>
  <w:style w:type="paragraph" w:styleId="a6">
    <w:name w:val="footer"/>
    <w:basedOn w:val="a"/>
    <w:link w:val="Char1"/>
    <w:uiPriority w:val="99"/>
    <w:unhideWhenUsed/>
    <w:rsid w:val="0043764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43764B"/>
  </w:style>
  <w:style w:type="paragraph" w:styleId="a7">
    <w:name w:val="Balloon Text"/>
    <w:basedOn w:val="a"/>
    <w:link w:val="Char2"/>
    <w:uiPriority w:val="99"/>
    <w:semiHidden/>
    <w:unhideWhenUsed/>
    <w:rsid w:val="0043764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43764B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2C2FD5"/>
    <w:rPr>
      <w:strike w:val="0"/>
      <w:dstrike w:val="0"/>
      <w:color w:val="1172B6"/>
      <w:u w:val="none"/>
      <w:effect w:val="none"/>
    </w:rPr>
  </w:style>
  <w:style w:type="character" w:styleId="a9">
    <w:name w:val="Strong"/>
    <w:basedOn w:val="a0"/>
    <w:uiPriority w:val="22"/>
    <w:qFormat/>
    <w:rsid w:val="002C2FD5"/>
    <w:rPr>
      <w:b/>
      <w:bCs/>
    </w:rPr>
  </w:style>
  <w:style w:type="paragraph" w:styleId="aa">
    <w:name w:val="Normal (Web)"/>
    <w:basedOn w:val="a"/>
    <w:uiPriority w:val="99"/>
    <w:semiHidden/>
    <w:unhideWhenUsed/>
    <w:rsid w:val="002C2FD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">
    <w:name w:val="txt"/>
    <w:basedOn w:val="a"/>
    <w:rsid w:val="002C2FD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worddic1">
    <w:name w:val="word_dic1"/>
    <w:basedOn w:val="a0"/>
    <w:rsid w:val="002C2FD5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  <w:style w:type="paragraph" w:styleId="ab">
    <w:name w:val="List Paragraph"/>
    <w:basedOn w:val="a"/>
    <w:uiPriority w:val="34"/>
    <w:qFormat/>
    <w:rsid w:val="003E5EE8"/>
    <w:pPr>
      <w:ind w:leftChars="400" w:left="800"/>
    </w:pPr>
  </w:style>
  <w:style w:type="character" w:customStyle="1" w:styleId="namemore">
    <w:name w:val="name_more"/>
    <w:basedOn w:val="a0"/>
    <w:rsid w:val="003E5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48925">
                      <w:marLeft w:val="-9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034347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single" w:sz="6" w:space="5" w:color="595E6B"/>
                            <w:left w:val="single" w:sz="6" w:space="6" w:color="595E6B"/>
                            <w:bottom w:val="single" w:sz="6" w:space="3" w:color="595E6B"/>
                            <w:right w:val="single" w:sz="6" w:space="8" w:color="595E6B"/>
                          </w:divBdr>
                          <w:divsChild>
                            <w:div w:id="109177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11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3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888888"/>
                                <w:left w:val="single" w:sz="12" w:space="0" w:color="888888"/>
                                <w:bottom w:val="single" w:sz="12" w:space="0" w:color="888888"/>
                                <w:right w:val="single" w:sz="12" w:space="0" w:color="88888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78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73578">
                  <w:marLeft w:val="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74495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84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53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572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7423">
                  <w:marLeft w:val="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212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0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956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94932">
                  <w:marLeft w:val="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0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2856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4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69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82266">
                  <w:marLeft w:val="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4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426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7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.blog.naver.com/garactor/7012838378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5B808-C8A1-41E5-9E22-D38A0F6FA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GENESIS</dc:creator>
  <cp:lastModifiedBy>박재현</cp:lastModifiedBy>
  <cp:revision>2</cp:revision>
  <dcterms:created xsi:type="dcterms:W3CDTF">2015-04-26T07:53:00Z</dcterms:created>
  <dcterms:modified xsi:type="dcterms:W3CDTF">2015-04-26T07:53:00Z</dcterms:modified>
</cp:coreProperties>
</file>